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FD53D1" w:rsidRPr="0056161A" w:rsidTr="00FD53D1">
        <w:tc>
          <w:tcPr>
            <w:tcW w:w="4678" w:type="dxa"/>
          </w:tcPr>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Pr>
                <w:rFonts w:ascii="Times New Roman" w:hAnsi="Times New Roman" w:cs="Times New Roman"/>
                <w:b/>
                <w:bCs/>
                <w:sz w:val="24"/>
                <w:szCs w:val="24"/>
              </w:rPr>
              <w:t> »</w:t>
            </w:r>
            <w:r w:rsidRPr="0056161A">
              <w:rPr>
                <w:rFonts w:ascii="Times New Roman" w:hAnsi="Times New Roman" w:cs="Times New Roman"/>
                <w:b/>
                <w:bCs/>
                <w:sz w:val="24"/>
                <w:szCs w:val="24"/>
              </w:rPr>
              <w:t>ППП</w:t>
            </w:r>
            <w:r>
              <w:rPr>
                <w:rFonts w:ascii="Times New Roman" w:hAnsi="Times New Roman" w:cs="Times New Roman"/>
                <w:b/>
                <w:bCs/>
                <w:sz w:val="24"/>
                <w:szCs w:val="24"/>
              </w:rPr>
              <w:t>»</w:t>
            </w:r>
            <w:r w:rsidRPr="0056161A">
              <w:rPr>
                <w:rFonts w:ascii="Times New Roman" w:hAnsi="Times New Roman" w:cs="Times New Roman"/>
                <w:b/>
                <w:bCs/>
                <w:sz w:val="24"/>
                <w:szCs w:val="24"/>
              </w:rPr>
              <w:t xml:space="preserve"> по закупкам товаров, работ, услуг </w:t>
            </w: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p>
          <w:p w:rsidR="00FD53D1" w:rsidRPr="0056161A" w:rsidRDefault="00FD53D1" w:rsidP="007B1400">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Pr>
                <w:rFonts w:ascii="Times New Roman" w:hAnsi="Times New Roman" w:cs="Times New Roman"/>
                <w:b/>
                <w:bCs/>
                <w:sz w:val="24"/>
                <w:szCs w:val="24"/>
              </w:rPr>
              <w:t>А.И.</w:t>
            </w:r>
            <w:r w:rsidRPr="002940C2">
              <w:rPr>
                <w:rFonts w:ascii="Times New Roman" w:hAnsi="Times New Roman" w:cs="Times New Roman"/>
                <w:b/>
                <w:bCs/>
                <w:sz w:val="24"/>
                <w:szCs w:val="24"/>
              </w:rPr>
              <w:t xml:space="preserve"> </w:t>
            </w:r>
            <w:r>
              <w:rPr>
                <w:rFonts w:ascii="Times New Roman" w:hAnsi="Times New Roman" w:cs="Times New Roman"/>
                <w:b/>
                <w:bCs/>
                <w:sz w:val="24"/>
                <w:szCs w:val="24"/>
              </w:rPr>
              <w:t>СТЕРЛЕВ</w:t>
            </w:r>
          </w:p>
        </w:tc>
        <w:tc>
          <w:tcPr>
            <w:tcW w:w="5245" w:type="dxa"/>
          </w:tcPr>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«УТВЕРЖДАЮ»</w:t>
            </w: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Генеральн</w:t>
            </w:r>
            <w:r w:rsidR="00CF599F">
              <w:rPr>
                <w:rFonts w:ascii="Times New Roman" w:hAnsi="Times New Roman" w:cs="Times New Roman"/>
                <w:b/>
                <w:sz w:val="24"/>
                <w:szCs w:val="24"/>
              </w:rPr>
              <w:t>ый</w:t>
            </w:r>
            <w:r w:rsidRPr="00EB312A">
              <w:rPr>
                <w:rFonts w:ascii="Times New Roman" w:hAnsi="Times New Roman" w:cs="Times New Roman"/>
                <w:b/>
                <w:sz w:val="24"/>
                <w:szCs w:val="24"/>
              </w:rPr>
              <w:t xml:space="preserve"> директор</w:t>
            </w: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ФГУП «ППП»</w:t>
            </w: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_______________</w:t>
            </w:r>
            <w:r w:rsidR="00CF599F">
              <w:rPr>
                <w:rFonts w:ascii="Times New Roman" w:hAnsi="Times New Roman" w:cs="Times New Roman"/>
                <w:b/>
                <w:sz w:val="24"/>
                <w:szCs w:val="24"/>
              </w:rPr>
              <w:t>П.Е. ГУБИН</w:t>
            </w:r>
          </w:p>
        </w:tc>
        <w:tc>
          <w:tcPr>
            <w:tcW w:w="5245" w:type="dxa"/>
          </w:tcPr>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УТВЕРЖДАЮ</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Pr="0056161A">
              <w:rPr>
                <w:rFonts w:ascii="Times New Roman" w:hAnsi="Times New Roman" w:cs="Times New Roman"/>
                <w:b/>
                <w:bCs/>
                <w:sz w:val="24"/>
                <w:szCs w:val="24"/>
              </w:rPr>
              <w:t xml:space="preserve"> директор</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w:t>
            </w:r>
            <w:r>
              <w:rPr>
                <w:rFonts w:ascii="Times New Roman" w:hAnsi="Times New Roman" w:cs="Times New Roman"/>
                <w:b/>
                <w:bCs/>
                <w:sz w:val="24"/>
                <w:szCs w:val="24"/>
              </w:rPr>
              <w:t>«</w:t>
            </w:r>
            <w:r w:rsidRPr="0056161A">
              <w:rPr>
                <w:rFonts w:ascii="Times New Roman" w:hAnsi="Times New Roman" w:cs="Times New Roman"/>
                <w:b/>
                <w:bCs/>
                <w:sz w:val="24"/>
                <w:szCs w:val="24"/>
              </w:rPr>
              <w:t>ППП</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304324" w:rsidRDefault="00FD53D1"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Pr>
                <w:rFonts w:ascii="Times New Roman" w:hAnsi="Times New Roman" w:cs="Times New Roman"/>
                <w:b/>
                <w:bCs/>
                <w:sz w:val="24"/>
                <w:szCs w:val="24"/>
              </w:rPr>
              <w:t>П</w:t>
            </w:r>
            <w:r w:rsidRPr="0056161A">
              <w:rPr>
                <w:rFonts w:ascii="Times New Roman" w:hAnsi="Times New Roman" w:cs="Times New Roman"/>
                <w:b/>
                <w:bCs/>
                <w:sz w:val="24"/>
                <w:szCs w:val="24"/>
              </w:rPr>
              <w:t>.</w:t>
            </w:r>
            <w:r>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Pr>
                <w:rFonts w:ascii="Times New Roman" w:hAnsi="Times New Roman" w:cs="Times New Roman"/>
                <w:b/>
                <w:bCs/>
                <w:sz w:val="24"/>
                <w:szCs w:val="24"/>
              </w:rPr>
              <w:t>ГУБИН</w:t>
            </w:r>
          </w:p>
          <w:p w:rsidR="00FD53D1" w:rsidRPr="0056161A" w:rsidRDefault="00FD53D1"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97059E" w:rsidRPr="00BA7EC6" w:rsidRDefault="00575753" w:rsidP="0097059E">
      <w:pPr>
        <w:widowControl w:val="0"/>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w:t>
      </w:r>
      <w:r w:rsidR="00CF599F" w:rsidRPr="00CF599F">
        <w:rPr>
          <w:rFonts w:ascii="Times New Roman" w:hAnsi="Times New Roman" w:cs="Times New Roman"/>
          <w:b/>
          <w:sz w:val="24"/>
          <w:szCs w:val="24"/>
        </w:rPr>
        <w:t>ОКАЗАНИЕ ИНФОРМАЦИОННЫХ УСЛУГ С ИСПОЛЬЗОВАНИЕМ СИСТЕМ «КОНСУЛЬТАНТПЛЮС»</w:t>
      </w:r>
    </w:p>
    <w:p w:rsidR="0097059E" w:rsidRPr="0056161A" w:rsidRDefault="0097059E" w:rsidP="0097059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F599F" w:rsidRPr="00CF599F">
        <w:rPr>
          <w:rFonts w:ascii="Times New Roman" w:hAnsi="Times New Roman" w:cs="Times New Roman"/>
          <w:b/>
          <w:sz w:val="24"/>
          <w:szCs w:val="24"/>
        </w:rPr>
        <w:t>ЭЗК/СМП-УИКТ/27-12-22</w:t>
      </w:r>
    </w:p>
    <w:p w:rsidR="00321331" w:rsidRDefault="00321331" w:rsidP="0097059E">
      <w:pPr>
        <w:autoSpaceDE w:val="0"/>
        <w:autoSpaceDN w:val="0"/>
        <w:adjustRightInd w:val="0"/>
        <w:spacing w:after="0" w:line="240" w:lineRule="auto"/>
        <w:jc w:val="center"/>
        <w:rPr>
          <w:rFonts w:ascii="Times New Roman" w:hAnsi="Times New Roman" w:cs="Times New Roman"/>
          <w:sz w:val="24"/>
          <w:szCs w:val="24"/>
        </w:rPr>
      </w:pPr>
    </w:p>
    <w:p w:rsidR="007B4351" w:rsidRPr="0056161A" w:rsidRDefault="00C93AF6"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41D4A" w:rsidRPr="00541D4A">
        <w:rPr>
          <w:rFonts w:ascii="Times New Roman" w:hAnsi="Times New Roman" w:cs="Times New Roman"/>
          <w:sz w:val="24"/>
          <w:szCs w:val="24"/>
        </w:rPr>
        <w:t>14</w:t>
      </w:r>
      <w:r>
        <w:rPr>
          <w:rFonts w:ascii="Times New Roman" w:hAnsi="Times New Roman" w:cs="Times New Roman"/>
          <w:sz w:val="24"/>
          <w:szCs w:val="24"/>
        </w:rPr>
        <w:t>»</w:t>
      </w:r>
      <w:r w:rsidR="001D2E80">
        <w:rPr>
          <w:rFonts w:ascii="Times New Roman" w:hAnsi="Times New Roman" w:cs="Times New Roman"/>
          <w:sz w:val="24"/>
          <w:szCs w:val="24"/>
        </w:rPr>
        <w:t xml:space="preserve"> </w:t>
      </w:r>
      <w:r w:rsidR="00CF599F">
        <w:rPr>
          <w:rFonts w:ascii="Times New Roman" w:hAnsi="Times New Roman" w:cs="Times New Roman"/>
          <w:sz w:val="24"/>
          <w:szCs w:val="24"/>
        </w:rPr>
        <w:t>декабря</w:t>
      </w:r>
      <w:r w:rsidR="003E0326">
        <w:rPr>
          <w:rFonts w:ascii="Times New Roman" w:hAnsi="Times New Roman" w:cs="Times New Roman"/>
          <w:sz w:val="24"/>
          <w:szCs w:val="24"/>
        </w:rPr>
        <w:t xml:space="preserve"> </w:t>
      </w:r>
      <w:r w:rsidR="001D2E80">
        <w:rPr>
          <w:rFonts w:ascii="Times New Roman" w:hAnsi="Times New Roman" w:cs="Times New Roman"/>
          <w:sz w:val="24"/>
          <w:szCs w:val="24"/>
        </w:rPr>
        <w:t>20</w:t>
      </w:r>
      <w:r w:rsidR="0010263D">
        <w:rPr>
          <w:rFonts w:ascii="Times New Roman" w:hAnsi="Times New Roman" w:cs="Times New Roman"/>
          <w:sz w:val="24"/>
          <w:szCs w:val="24"/>
        </w:rPr>
        <w:t>2</w:t>
      </w:r>
      <w:r w:rsidR="0075759B">
        <w:rPr>
          <w:rFonts w:ascii="Times New Roman" w:hAnsi="Times New Roman" w:cs="Times New Roman"/>
          <w:sz w:val="24"/>
          <w:szCs w:val="24"/>
        </w:rPr>
        <w:t>2</w:t>
      </w:r>
      <w:r w:rsidR="001D2E80">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w:t>
      </w:r>
      <w:r w:rsidR="00C93AF6">
        <w:rPr>
          <w:rFonts w:ascii="Times New Roman" w:hAnsi="Times New Roman" w:cs="Times New Roman"/>
          <w:sz w:val="24"/>
          <w:szCs w:val="24"/>
        </w:rPr>
        <w:t>«</w:t>
      </w:r>
      <w:r w:rsidR="007B4351" w:rsidRPr="00325991">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Pr>
          <w:rFonts w:ascii="Times New Roman" w:hAnsi="Times New Roman" w:cs="Times New Roman"/>
          <w:sz w:val="24"/>
          <w:szCs w:val="24"/>
        </w:rPr>
        <w:t>»</w:t>
      </w:r>
      <w:r w:rsidR="007B4351" w:rsidRPr="00325991">
        <w:rPr>
          <w:rFonts w:ascii="Times New Roman" w:hAnsi="Times New Roman" w:cs="Times New Roman"/>
          <w:sz w:val="24"/>
          <w:szCs w:val="24"/>
        </w:rPr>
        <w:t xml:space="preserve"> (ФГУП </w:t>
      </w:r>
      <w:r w:rsidR="00C93AF6">
        <w:rPr>
          <w:rFonts w:ascii="Times New Roman" w:hAnsi="Times New Roman" w:cs="Times New Roman"/>
          <w:sz w:val="24"/>
          <w:szCs w:val="24"/>
        </w:rPr>
        <w:t>«</w:t>
      </w:r>
      <w:r w:rsidR="007B4351" w:rsidRPr="00325991">
        <w:rPr>
          <w:rFonts w:ascii="Times New Roman" w:hAnsi="Times New Roman" w:cs="Times New Roman"/>
          <w:sz w:val="24"/>
          <w:szCs w:val="24"/>
        </w:rPr>
        <w:t>ППП</w:t>
      </w:r>
      <w:r w:rsidR="00C93AF6">
        <w:rPr>
          <w:rFonts w:ascii="Times New Roman" w:hAnsi="Times New Roman" w:cs="Times New Roman"/>
          <w:sz w:val="24"/>
          <w:szCs w:val="24"/>
        </w:rPr>
        <w:t>»</w:t>
      </w:r>
      <w:r w:rsidR="007B4351" w:rsidRPr="00325991">
        <w:rPr>
          <w:rFonts w:ascii="Times New Roman" w:hAnsi="Times New Roman" w:cs="Times New Roman"/>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 xml:space="preserve">125047, г. Москва, ул. 2-я </w:t>
      </w:r>
      <w:proofErr w:type="gramStart"/>
      <w:r w:rsidR="007B4351" w:rsidRPr="00325991">
        <w:rPr>
          <w:rFonts w:ascii="Times New Roman" w:hAnsi="Times New Roman" w:cs="Times New Roman"/>
          <w:sz w:val="24"/>
          <w:szCs w:val="24"/>
        </w:rPr>
        <w:t>Тверская-Ямская</w:t>
      </w:r>
      <w:proofErr w:type="gramEnd"/>
      <w:r w:rsidR="007B4351" w:rsidRPr="00325991">
        <w:rPr>
          <w:rFonts w:ascii="Times New Roman" w:hAnsi="Times New Roman" w:cs="Times New Roman"/>
          <w:sz w:val="24"/>
          <w:szCs w:val="24"/>
        </w:rPr>
        <w:t>,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9"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proofErr w:type="spellStart"/>
        <w:r w:rsidR="007B4351" w:rsidRPr="00612D12">
          <w:rPr>
            <w:rStyle w:val="a8"/>
            <w:rFonts w:ascii="Times New Roman" w:hAnsi="Times New Roman" w:cs="Times New Roman"/>
            <w:sz w:val="24"/>
            <w:szCs w:val="24"/>
            <w:lang w:val="en-US"/>
          </w:rPr>
          <w:t>ru</w:t>
        </w:r>
        <w:proofErr w:type="spellEnd"/>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w:t>
      </w:r>
      <w:r w:rsidR="00C93AF6">
        <w:rPr>
          <w:rFonts w:ascii="Times New Roman" w:hAnsi="Times New Roman" w:cs="Times New Roman"/>
          <w:sz w:val="24"/>
          <w:szCs w:val="24"/>
        </w:rPr>
        <w:t>«</w:t>
      </w:r>
      <w:r w:rsidR="003268B3" w:rsidRPr="00612D12">
        <w:rPr>
          <w:rFonts w:ascii="Times New Roman" w:hAnsi="Times New Roman" w:cs="Times New Roman"/>
          <w:sz w:val="24"/>
          <w:szCs w:val="24"/>
        </w:rPr>
        <w:t>ППП</w:t>
      </w:r>
      <w:r w:rsidR="00C93AF6">
        <w:rPr>
          <w:rFonts w:ascii="Times New Roman" w:hAnsi="Times New Roman" w:cs="Times New Roman"/>
          <w:sz w:val="24"/>
          <w:szCs w:val="24"/>
        </w:rPr>
        <w:t>»</w:t>
      </w:r>
      <w:r w:rsidR="003268B3" w:rsidRPr="00612D12">
        <w:rPr>
          <w:rFonts w:ascii="Times New Roman" w:hAnsi="Times New Roman" w:cs="Times New Roman"/>
          <w:sz w:val="24"/>
          <w:szCs w:val="24"/>
        </w:rPr>
        <w:t xml:space="preserve">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10"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proofErr w:type="spellStart"/>
        <w:r w:rsidRPr="005F1B6A">
          <w:rPr>
            <w:rStyle w:val="a8"/>
            <w:rFonts w:ascii="Times New Roman" w:hAnsi="Times New Roman" w:cs="Times New Roman"/>
            <w:sz w:val="24"/>
            <w:szCs w:val="24"/>
            <w:lang w:val="en-US"/>
          </w:rPr>
          <w:t>ru</w:t>
        </w:r>
        <w:proofErr w:type="spellEnd"/>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CF599F" w:rsidRPr="00CF599F">
        <w:rPr>
          <w:rFonts w:ascii="Times New Roman" w:hAnsi="Times New Roman" w:cs="Times New Roman"/>
          <w:sz w:val="24"/>
          <w:szCs w:val="24"/>
        </w:rPr>
        <w:t>оказание информационных услуг с использованием Систем «</w:t>
      </w:r>
      <w:proofErr w:type="spellStart"/>
      <w:r w:rsidR="00CF599F" w:rsidRPr="00CF599F">
        <w:rPr>
          <w:rFonts w:ascii="Times New Roman" w:hAnsi="Times New Roman" w:cs="Times New Roman"/>
          <w:sz w:val="24"/>
          <w:szCs w:val="24"/>
        </w:rPr>
        <w:t>КонсультантПлюс</w:t>
      </w:r>
      <w:proofErr w:type="spellEnd"/>
      <w:r w:rsidR="00CF599F" w:rsidRPr="00CF599F">
        <w:rPr>
          <w:rFonts w:ascii="Times New Roman" w:hAnsi="Times New Roman" w:cs="Times New Roman"/>
          <w:sz w:val="24"/>
          <w:szCs w:val="24"/>
        </w:rPr>
        <w:t>»</w:t>
      </w:r>
      <w:r w:rsidR="00220144" w:rsidRPr="008E397A">
        <w:rPr>
          <w:rFonts w:ascii="Times New Roman" w:hAnsi="Times New Roman" w:cs="Times New Roman"/>
          <w:sz w:val="24"/>
          <w:szCs w:val="24"/>
        </w:rPr>
        <w:t>.</w:t>
      </w:r>
    </w:p>
    <w:p w:rsidR="0017723A" w:rsidRPr="00E6444F"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E6444F">
        <w:rPr>
          <w:rFonts w:ascii="Times New Roman" w:hAnsi="Times New Roman" w:cs="Times New Roman"/>
          <w:b/>
          <w:sz w:val="24"/>
          <w:szCs w:val="24"/>
        </w:rPr>
        <w:t>5</w:t>
      </w:r>
      <w:r w:rsidR="00C85E96" w:rsidRPr="00E6444F">
        <w:rPr>
          <w:rFonts w:ascii="Times New Roman" w:hAnsi="Times New Roman" w:cs="Times New Roman"/>
          <w:b/>
          <w:sz w:val="24"/>
          <w:szCs w:val="24"/>
        </w:rPr>
        <w:t>. </w:t>
      </w:r>
      <w:r w:rsidR="005F18BC" w:rsidRPr="00E6444F">
        <w:rPr>
          <w:rFonts w:ascii="Times New Roman" w:hAnsi="Times New Roman" w:cs="Times New Roman"/>
          <w:b/>
          <w:sz w:val="24"/>
          <w:szCs w:val="24"/>
        </w:rPr>
        <w:t xml:space="preserve">Количество </w:t>
      </w:r>
      <w:r w:rsidR="00CF599F">
        <w:rPr>
          <w:rFonts w:ascii="Times New Roman" w:hAnsi="Times New Roman" w:cs="Times New Roman"/>
          <w:b/>
          <w:sz w:val="24"/>
          <w:szCs w:val="24"/>
        </w:rPr>
        <w:t>оказываемых услуг</w:t>
      </w:r>
      <w:r w:rsidR="005F18BC" w:rsidRPr="00E6444F">
        <w:rPr>
          <w:rFonts w:ascii="Times New Roman" w:hAnsi="Times New Roman" w:cs="Times New Roman"/>
          <w:b/>
          <w:sz w:val="24"/>
          <w:szCs w:val="24"/>
        </w:rPr>
        <w:t xml:space="preserve">: </w:t>
      </w:r>
      <w:r w:rsidR="00CF599F">
        <w:rPr>
          <w:rFonts w:ascii="Times New Roman" w:hAnsi="Times New Roman" w:cs="Times New Roman"/>
          <w:color w:val="000000"/>
          <w:sz w:val="24"/>
          <w:szCs w:val="24"/>
        </w:rPr>
        <w:t>12</w:t>
      </w:r>
      <w:r w:rsidR="001F2C0A" w:rsidRPr="00941FF5">
        <w:rPr>
          <w:rFonts w:ascii="Times New Roman" w:hAnsi="Times New Roman" w:cs="Times New Roman"/>
          <w:color w:val="000000"/>
          <w:sz w:val="24"/>
          <w:szCs w:val="24"/>
        </w:rPr>
        <w:t xml:space="preserve"> </w:t>
      </w:r>
      <w:r w:rsidR="00CF599F">
        <w:rPr>
          <w:rFonts w:ascii="Times New Roman" w:eastAsia="Times New Roman" w:hAnsi="Times New Roman" w:cs="Times New Roman"/>
          <w:color w:val="000000"/>
          <w:sz w:val="24"/>
          <w:szCs w:val="24"/>
          <w:lang w:eastAsia="ru-RU"/>
        </w:rPr>
        <w:t>месяцев</w:t>
      </w:r>
      <w:r w:rsidR="0017723A" w:rsidRPr="00E6444F">
        <w:rPr>
          <w:rFonts w:ascii="Times New Roman" w:hAnsi="Times New Roman" w:cs="Times New Roman"/>
          <w:sz w:val="24"/>
          <w:szCs w:val="24"/>
        </w:rPr>
        <w:t>.</w:t>
      </w:r>
    </w:p>
    <w:p w:rsidR="00453A65" w:rsidRPr="00491376"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491376">
        <w:rPr>
          <w:rFonts w:ascii="Times New Roman" w:hAnsi="Times New Roman" w:cs="Times New Roman"/>
          <w:b/>
          <w:sz w:val="24"/>
          <w:szCs w:val="24"/>
        </w:rPr>
        <w:t xml:space="preserve">6. </w:t>
      </w:r>
      <w:r w:rsidR="005F18BC" w:rsidRPr="00491376">
        <w:rPr>
          <w:rFonts w:ascii="Times New Roman" w:hAnsi="Times New Roman" w:cs="Times New Roman"/>
          <w:b/>
          <w:sz w:val="24"/>
          <w:szCs w:val="24"/>
        </w:rPr>
        <w:t>Место</w:t>
      </w:r>
      <w:r w:rsidR="005E32CD" w:rsidRPr="00491376">
        <w:rPr>
          <w:rFonts w:ascii="Times New Roman" w:hAnsi="Times New Roman" w:cs="Times New Roman"/>
          <w:b/>
          <w:sz w:val="24"/>
          <w:szCs w:val="24"/>
        </w:rPr>
        <w:t>,</w:t>
      </w:r>
      <w:r w:rsidR="005F18BC" w:rsidRPr="00491376">
        <w:rPr>
          <w:rFonts w:ascii="Times New Roman" w:hAnsi="Times New Roman" w:cs="Times New Roman"/>
          <w:b/>
          <w:sz w:val="24"/>
          <w:szCs w:val="24"/>
        </w:rPr>
        <w:t xml:space="preserve"> срок и условия </w:t>
      </w:r>
      <w:r w:rsidR="00CF599F">
        <w:rPr>
          <w:rFonts w:ascii="Times New Roman" w:hAnsi="Times New Roman" w:cs="Times New Roman"/>
          <w:b/>
          <w:sz w:val="24"/>
          <w:szCs w:val="24"/>
        </w:rPr>
        <w:t>оказания услуг</w:t>
      </w:r>
      <w:r w:rsidR="00453A65" w:rsidRPr="00491376">
        <w:rPr>
          <w:rFonts w:ascii="Times New Roman" w:hAnsi="Times New Roman" w:cs="Times New Roman"/>
          <w:b/>
          <w:sz w:val="24"/>
          <w:szCs w:val="24"/>
        </w:rPr>
        <w:t>:</w:t>
      </w:r>
    </w:p>
    <w:p w:rsidR="0097059E" w:rsidRPr="009867DC" w:rsidRDefault="00EA4790" w:rsidP="0097059E">
      <w:pPr>
        <w:spacing w:after="0" w:line="240" w:lineRule="auto"/>
        <w:ind w:firstLine="567"/>
        <w:jc w:val="both"/>
        <w:rPr>
          <w:rFonts w:ascii="Times New Roman" w:eastAsia="Times New Roman" w:hAnsi="Times New Roman" w:cs="Times New Roman"/>
          <w:b/>
          <w:bCs/>
          <w:color w:val="000000"/>
          <w:sz w:val="24"/>
          <w:szCs w:val="24"/>
          <w:shd w:val="clear" w:color="auto" w:fill="FFFFFF"/>
          <w:lang w:eastAsia="ru-RU"/>
        </w:rPr>
      </w:pPr>
      <w:r w:rsidRPr="00C35A07">
        <w:rPr>
          <w:rFonts w:ascii="Times New Roman" w:hAnsi="Times New Roman"/>
          <w:b/>
          <w:sz w:val="24"/>
          <w:szCs w:val="24"/>
        </w:rPr>
        <w:t>6.1. </w:t>
      </w:r>
      <w:r w:rsidR="005F18BC" w:rsidRPr="00C35A07">
        <w:rPr>
          <w:rFonts w:ascii="Times New Roman" w:hAnsi="Times New Roman"/>
          <w:b/>
          <w:sz w:val="24"/>
          <w:szCs w:val="24"/>
        </w:rPr>
        <w:t xml:space="preserve">Место </w:t>
      </w:r>
      <w:r w:rsidR="00CF599F">
        <w:rPr>
          <w:rFonts w:ascii="Times New Roman" w:hAnsi="Times New Roman" w:cs="Times New Roman"/>
          <w:b/>
          <w:sz w:val="24"/>
          <w:szCs w:val="24"/>
        </w:rPr>
        <w:t>оказания услуг</w:t>
      </w:r>
      <w:r w:rsidR="001E2A82">
        <w:rPr>
          <w:rFonts w:ascii="Times New Roman" w:hAnsi="Times New Roman" w:cs="Times New Roman"/>
          <w:b/>
          <w:sz w:val="24"/>
          <w:szCs w:val="24"/>
        </w:rPr>
        <w:t>:</w:t>
      </w:r>
      <w:r w:rsidR="00CF599F">
        <w:rPr>
          <w:rFonts w:ascii="Times New Roman" w:hAnsi="Times New Roman" w:cs="Times New Roman"/>
          <w:b/>
          <w:sz w:val="24"/>
          <w:szCs w:val="24"/>
        </w:rPr>
        <w:t xml:space="preserve"> </w:t>
      </w:r>
      <w:r w:rsidR="0097059E" w:rsidRPr="009867DC">
        <w:rPr>
          <w:rFonts w:ascii="Times New Roman" w:hAnsi="Times New Roman" w:cs="Times New Roman"/>
          <w:sz w:val="24"/>
          <w:szCs w:val="24"/>
          <w:lang w:eastAsia="zh-CN"/>
        </w:rPr>
        <w:t>г. Москва,</w:t>
      </w:r>
      <w:r w:rsidR="00CF599F">
        <w:rPr>
          <w:rFonts w:ascii="Times New Roman" w:hAnsi="Times New Roman" w:cs="Times New Roman"/>
          <w:sz w:val="24"/>
          <w:szCs w:val="24"/>
          <w:lang w:eastAsia="zh-CN"/>
        </w:rPr>
        <w:t xml:space="preserve"> ул. 2-я </w:t>
      </w:r>
      <w:proofErr w:type="gramStart"/>
      <w:r w:rsidR="00CF599F">
        <w:rPr>
          <w:rFonts w:ascii="Times New Roman" w:hAnsi="Times New Roman" w:cs="Times New Roman"/>
          <w:sz w:val="24"/>
          <w:szCs w:val="24"/>
          <w:lang w:eastAsia="zh-CN"/>
        </w:rPr>
        <w:t>Тверская-Ямская</w:t>
      </w:r>
      <w:proofErr w:type="gramEnd"/>
      <w:r w:rsidR="00CF599F">
        <w:rPr>
          <w:rFonts w:ascii="Times New Roman" w:hAnsi="Times New Roman" w:cs="Times New Roman"/>
          <w:sz w:val="24"/>
          <w:szCs w:val="24"/>
          <w:lang w:eastAsia="zh-CN"/>
        </w:rPr>
        <w:t>, д. 16.</w:t>
      </w:r>
    </w:p>
    <w:p w:rsidR="00F35A38" w:rsidRPr="00C35A07" w:rsidRDefault="0017723A" w:rsidP="00491376">
      <w:pPr>
        <w:spacing w:after="0" w:line="240" w:lineRule="auto"/>
        <w:ind w:firstLine="567"/>
        <w:jc w:val="both"/>
        <w:rPr>
          <w:rFonts w:ascii="Times New Roman" w:hAnsi="Times New Roman" w:cs="Times New Roman"/>
          <w:sz w:val="24"/>
          <w:szCs w:val="24"/>
          <w:lang w:eastAsia="zh-CN"/>
        </w:rPr>
      </w:pPr>
      <w:r w:rsidRPr="00C35A07">
        <w:rPr>
          <w:rFonts w:ascii="Times New Roman" w:hAnsi="Times New Roman" w:cs="Times New Roman"/>
          <w:b/>
          <w:sz w:val="24"/>
          <w:szCs w:val="24"/>
          <w:lang w:eastAsia="zh-CN"/>
        </w:rPr>
        <w:t xml:space="preserve">6.2. Срок </w:t>
      </w:r>
      <w:r w:rsidR="0097059E" w:rsidRPr="00C35A07">
        <w:rPr>
          <w:rFonts w:ascii="Times New Roman" w:hAnsi="Times New Roman"/>
          <w:b/>
          <w:sz w:val="24"/>
          <w:szCs w:val="24"/>
        </w:rPr>
        <w:t xml:space="preserve">и условия </w:t>
      </w:r>
      <w:r w:rsidR="00CF599F">
        <w:rPr>
          <w:rFonts w:ascii="Times New Roman" w:hAnsi="Times New Roman" w:cs="Times New Roman"/>
          <w:b/>
          <w:sz w:val="24"/>
          <w:szCs w:val="24"/>
        </w:rPr>
        <w:t>оказания услуг</w:t>
      </w:r>
      <w:r w:rsidR="0097059E" w:rsidRPr="006D4C03">
        <w:rPr>
          <w:rFonts w:ascii="Times New Roman" w:hAnsi="Times New Roman"/>
          <w:b/>
          <w:sz w:val="24"/>
          <w:szCs w:val="24"/>
        </w:rPr>
        <w:t>:</w:t>
      </w:r>
      <w:r w:rsidR="001F2C0A" w:rsidRPr="006D4C03">
        <w:rPr>
          <w:rFonts w:ascii="Times New Roman" w:hAnsi="Times New Roman" w:cs="Times New Roman"/>
          <w:sz w:val="24"/>
          <w:szCs w:val="24"/>
          <w:lang w:eastAsia="zh-CN"/>
        </w:rPr>
        <w:t xml:space="preserve"> </w:t>
      </w:r>
      <w:r w:rsidR="00750CC6" w:rsidRPr="006D4C03">
        <w:rPr>
          <w:rFonts w:ascii="Times New Roman" w:hAnsi="Times New Roman" w:cs="Times New Roman"/>
          <w:sz w:val="24"/>
          <w:szCs w:val="24"/>
          <w:lang w:eastAsia="zh-CN"/>
        </w:rPr>
        <w:t>с 01.01.2023 по 31.12.2023</w:t>
      </w:r>
      <w:r w:rsidR="006D4C03">
        <w:rPr>
          <w:rFonts w:ascii="Times New Roman" w:hAnsi="Times New Roman" w:cs="Times New Roman"/>
          <w:sz w:val="24"/>
          <w:szCs w:val="24"/>
          <w:lang w:eastAsia="zh-CN"/>
        </w:rPr>
        <w:t>.</w:t>
      </w:r>
      <w:r w:rsidR="00F35A38" w:rsidRPr="00C35A07">
        <w:rPr>
          <w:rFonts w:ascii="Times New Roman" w:hAnsi="Times New Roman" w:cs="Times New Roman"/>
          <w:sz w:val="24"/>
          <w:szCs w:val="24"/>
          <w:lang w:eastAsia="zh-CN"/>
        </w:rPr>
        <w:t xml:space="preserve"> </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A52556" w:rsidRPr="00FD782F"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7.1. </w:t>
      </w:r>
      <w:r w:rsidR="006C2F5F" w:rsidRPr="00FD782F">
        <w:rPr>
          <w:rFonts w:ascii="Times New Roman" w:hAnsi="Times New Roman" w:cs="Times New Roman"/>
          <w:b/>
          <w:sz w:val="24"/>
          <w:szCs w:val="24"/>
        </w:rPr>
        <w:t>С</w:t>
      </w:r>
      <w:r w:rsidR="003A4662" w:rsidRPr="00FD782F">
        <w:rPr>
          <w:rFonts w:ascii="Times New Roman" w:hAnsi="Times New Roman" w:cs="Times New Roman"/>
          <w:b/>
          <w:sz w:val="24"/>
          <w:szCs w:val="24"/>
        </w:rPr>
        <w:t>ведения о начальной (максимальной) цене договора</w:t>
      </w:r>
      <w:r w:rsidR="00C76C31" w:rsidRPr="00FD782F">
        <w:rPr>
          <w:rFonts w:ascii="Times New Roman" w:hAnsi="Times New Roman" w:cs="Times New Roman"/>
          <w:b/>
          <w:sz w:val="24"/>
          <w:szCs w:val="24"/>
        </w:rPr>
        <w:t>:</w:t>
      </w:r>
      <w:r w:rsidR="003A4662" w:rsidRPr="00FD782F">
        <w:rPr>
          <w:rFonts w:ascii="Times New Roman" w:hAnsi="Times New Roman" w:cs="Times New Roman"/>
          <w:sz w:val="24"/>
          <w:szCs w:val="24"/>
        </w:rPr>
        <w:t xml:space="preserve"> </w:t>
      </w:r>
      <w:r w:rsidR="00CF599F">
        <w:rPr>
          <w:rFonts w:ascii="Times New Roman" w:hAnsi="Times New Roman" w:cs="Times New Roman"/>
          <w:sz w:val="24"/>
          <w:szCs w:val="24"/>
        </w:rPr>
        <w:t xml:space="preserve">1 342 549 </w:t>
      </w:r>
      <w:r w:rsidR="0097059E">
        <w:rPr>
          <w:rFonts w:ascii="Times New Roman" w:hAnsi="Times New Roman" w:cs="Times New Roman"/>
          <w:sz w:val="24"/>
          <w:szCs w:val="24"/>
        </w:rPr>
        <w:t>(</w:t>
      </w:r>
      <w:r w:rsidR="00CF599F" w:rsidRPr="00CF599F">
        <w:rPr>
          <w:rFonts w:ascii="Times New Roman" w:hAnsi="Times New Roman" w:cs="Times New Roman"/>
          <w:sz w:val="24"/>
          <w:szCs w:val="24"/>
        </w:rPr>
        <w:t>один миллион триста сорок две тысячи пятьсот сорок девять</w:t>
      </w:r>
      <w:r w:rsidR="00CF599F">
        <w:rPr>
          <w:rFonts w:ascii="Times New Roman" w:hAnsi="Times New Roman" w:cs="Times New Roman"/>
          <w:sz w:val="24"/>
          <w:szCs w:val="24"/>
        </w:rPr>
        <w:t>)</w:t>
      </w:r>
      <w:r w:rsidR="00CF599F" w:rsidRPr="00CF599F">
        <w:rPr>
          <w:rFonts w:ascii="Times New Roman" w:hAnsi="Times New Roman" w:cs="Times New Roman"/>
          <w:sz w:val="24"/>
          <w:szCs w:val="24"/>
        </w:rPr>
        <w:t xml:space="preserve"> рублей 88 копеек</w:t>
      </w:r>
      <w:r w:rsidR="00A52556" w:rsidRPr="00FD782F">
        <w:rPr>
          <w:rFonts w:ascii="Times New Roman" w:hAnsi="Times New Roman" w:cs="Times New Roman"/>
          <w:sz w:val="24"/>
          <w:szCs w:val="24"/>
        </w:rPr>
        <w:t xml:space="preserve">, в </w:t>
      </w:r>
      <w:proofErr w:type="spellStart"/>
      <w:r w:rsidR="00A52556" w:rsidRPr="00FD782F">
        <w:rPr>
          <w:rFonts w:ascii="Times New Roman" w:hAnsi="Times New Roman" w:cs="Times New Roman"/>
          <w:sz w:val="24"/>
          <w:szCs w:val="24"/>
        </w:rPr>
        <w:t>т.ч</w:t>
      </w:r>
      <w:proofErr w:type="spellEnd"/>
      <w:r w:rsidR="00A52556" w:rsidRPr="00FD782F">
        <w:rPr>
          <w:rFonts w:ascii="Times New Roman" w:hAnsi="Times New Roman" w:cs="Times New Roman"/>
          <w:sz w:val="24"/>
          <w:szCs w:val="24"/>
        </w:rPr>
        <w:t>. НДС 20%.</w:t>
      </w:r>
    </w:p>
    <w:p w:rsidR="00C93AF6" w:rsidRDefault="00F06E4B" w:rsidP="00FD782F">
      <w:pPr>
        <w:spacing w:after="0" w:line="240" w:lineRule="auto"/>
        <w:ind w:firstLine="567"/>
        <w:jc w:val="both"/>
        <w:rPr>
          <w:rFonts w:ascii="Times New Roman" w:hAnsi="Times New Roman" w:cs="Times New Roman"/>
          <w:sz w:val="24"/>
          <w:szCs w:val="24"/>
        </w:rPr>
        <w:sectPr w:rsidR="00C93AF6" w:rsidSect="0097059E">
          <w:headerReference w:type="default" r:id="rId11"/>
          <w:footerReference w:type="default" r:id="rId12"/>
          <w:pgSz w:w="11905" w:h="16838"/>
          <w:pgMar w:top="1134" w:right="706" w:bottom="993" w:left="1418" w:header="113" w:footer="510" w:gutter="0"/>
          <w:cols w:space="720"/>
          <w:noEndnote/>
          <w:docGrid w:linePitch="299"/>
        </w:sect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lastRenderedPageBreak/>
        <w:t>7.3. </w:t>
      </w:r>
      <w:proofErr w:type="gramStart"/>
      <w:r w:rsidRPr="00325991">
        <w:rPr>
          <w:rFonts w:ascii="Times New Roman" w:hAnsi="Times New Roman" w:cs="Times New Roman"/>
          <w:b/>
          <w:bCs/>
          <w:sz w:val="24"/>
          <w:szCs w:val="24"/>
        </w:rPr>
        <w:t>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Pr>
          <w:rFonts w:ascii="Times New Roman" w:hAnsi="Times New Roman" w:cs="Times New Roman"/>
          <w:sz w:val="24"/>
          <w:szCs w:val="24"/>
        </w:rPr>
        <w:t>«</w:t>
      </w:r>
      <w:r w:rsidRPr="00325991">
        <w:rPr>
          <w:rFonts w:ascii="Times New Roman" w:hAnsi="Times New Roman" w:cs="Times New Roman"/>
          <w:sz w:val="24"/>
          <w:szCs w:val="24"/>
        </w:rPr>
        <w:t>ППП</w:t>
      </w:r>
      <w:r w:rsidR="00C93AF6">
        <w:rPr>
          <w:rFonts w:ascii="Times New Roman" w:hAnsi="Times New Roman" w:cs="Times New Roman"/>
          <w:sz w:val="24"/>
          <w:szCs w:val="24"/>
        </w:rPr>
        <w:t>»</w:t>
      </w:r>
      <w:r w:rsidRPr="00325991">
        <w:rPr>
          <w:rFonts w:ascii="Times New Roman" w:hAnsi="Times New Roman" w:cs="Times New Roman"/>
          <w:color w:val="000000"/>
          <w:sz w:val="24"/>
          <w:szCs w:val="24"/>
        </w:rPr>
        <w:t>.</w:t>
      </w:r>
      <w:proofErr w:type="gramEnd"/>
      <w:r w:rsidRPr="00325991">
        <w:rPr>
          <w:rFonts w:ascii="Times New Roman" w:hAnsi="Times New Roman" w:cs="Times New Roman"/>
          <w:color w:val="000000"/>
          <w:sz w:val="24"/>
          <w:szCs w:val="24"/>
        </w:rPr>
        <w:t xml:space="preserve">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3"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4"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 xml:space="preserve">в информационно-телекоммуникационной сети </w:t>
      </w:r>
      <w:r w:rsidR="00C93AF6">
        <w:rPr>
          <w:rFonts w:ascii="Times New Roman" w:hAnsi="Times New Roman" w:cs="Times New Roman"/>
          <w:b/>
          <w:sz w:val="24"/>
          <w:szCs w:val="24"/>
        </w:rPr>
        <w:t>«</w:t>
      </w:r>
      <w:r w:rsidR="00C76F92" w:rsidRPr="0082069B">
        <w:rPr>
          <w:rFonts w:ascii="Times New Roman" w:hAnsi="Times New Roman" w:cs="Times New Roman"/>
          <w:b/>
          <w:sz w:val="24"/>
          <w:szCs w:val="24"/>
        </w:rPr>
        <w:t>Интернет</w:t>
      </w:r>
      <w:r w:rsidR="00C93AF6">
        <w:rPr>
          <w:rFonts w:ascii="Times New Roman" w:hAnsi="Times New Roman" w:cs="Times New Roman"/>
          <w:b/>
          <w:sz w:val="24"/>
          <w:szCs w:val="24"/>
        </w:rPr>
        <w:t>»</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5"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C93AF6">
        <w:rPr>
          <w:rFonts w:ascii="Times New Roman" w:hAnsi="Times New Roman" w:cs="Times New Roman"/>
          <w:b/>
          <w:sz w:val="24"/>
          <w:szCs w:val="24"/>
        </w:rPr>
        <w:t>«</w:t>
      </w:r>
      <w:r w:rsidR="00541D4A" w:rsidRPr="00541D4A">
        <w:rPr>
          <w:rFonts w:ascii="Times New Roman" w:hAnsi="Times New Roman" w:cs="Times New Roman"/>
          <w:b/>
          <w:sz w:val="24"/>
          <w:szCs w:val="24"/>
        </w:rPr>
        <w:t>21</w:t>
      </w:r>
      <w:r w:rsidR="00C93AF6">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8B75AC">
        <w:rPr>
          <w:rFonts w:ascii="Times New Roman" w:hAnsi="Times New Roman" w:cs="Times New Roman"/>
          <w:b/>
          <w:sz w:val="24"/>
          <w:szCs w:val="24"/>
        </w:rPr>
        <w:t>декабря</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8B75AC">
        <w:rPr>
          <w:rFonts w:ascii="Times New Roman" w:hAnsi="Times New Roman" w:cs="Times New Roman"/>
          <w:b/>
          <w:sz w:val="24"/>
          <w:szCs w:val="24"/>
        </w:rPr>
        <w:t>2</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E7DAF">
        <w:rPr>
          <w:rFonts w:ascii="Times New Roman" w:hAnsi="Times New Roman" w:cs="Times New Roman"/>
          <w:color w:val="000000"/>
          <w:sz w:val="24"/>
          <w:szCs w:val="24"/>
        </w:rPr>
        <w:t xml:space="preserve"> </w:t>
      </w:r>
      <w:proofErr w:type="gramStart"/>
      <w:r w:rsidRPr="008E7DAF">
        <w:rPr>
          <w:rFonts w:ascii="Times New Roman" w:hAnsi="Times New Roman" w:cs="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8E7DAF">
        <w:rPr>
          <w:rFonts w:ascii="Times New Roman" w:hAnsi="Times New Roman" w:cs="Times New Roman"/>
          <w:color w:val="000000"/>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E7DAF">
        <w:rPr>
          <w:rFonts w:ascii="Times New Roman" w:hAnsi="Times New Roman" w:cs="Times New Roman"/>
          <w:color w:val="000000"/>
          <w:sz w:val="24"/>
          <w:szCs w:val="24"/>
        </w:rPr>
        <w:t>указанных</w:t>
      </w:r>
      <w:proofErr w:type="gramEnd"/>
      <w:r w:rsidRPr="008E7DAF">
        <w:rPr>
          <w:rFonts w:ascii="Times New Roman" w:hAnsi="Times New Roman" w:cs="Times New Roman"/>
          <w:color w:val="000000"/>
          <w:sz w:val="24"/>
          <w:szCs w:val="24"/>
        </w:rPr>
        <w:t xml:space="preserve">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w:t>
      </w:r>
      <w:proofErr w:type="gramEnd"/>
      <w:r w:rsidRPr="008E7DAF">
        <w:rPr>
          <w:rFonts w:ascii="Times New Roman" w:hAnsi="Times New Roman" w:cs="Times New Roman"/>
          <w:color w:val="000000"/>
          <w:sz w:val="24"/>
          <w:szCs w:val="24"/>
        </w:rPr>
        <w:t xml:space="preserve">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Интернет</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 xml:space="preserve"> (с указанием адреса сайта или страницы сайта в информационно-телекоммуникационной сети </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Интернет</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 xml:space="preserve">, на которых размещены эти </w:t>
      </w:r>
      <w:r w:rsidRPr="00740541">
        <w:rPr>
          <w:rFonts w:ascii="Times New Roman" w:hAnsi="Times New Roman" w:cs="Times New Roman"/>
          <w:color w:val="000000"/>
          <w:sz w:val="24"/>
          <w:szCs w:val="24"/>
        </w:rPr>
        <w:t>информация и</w:t>
      </w:r>
      <w:proofErr w:type="gramEnd"/>
      <w:r w:rsidRPr="00740541">
        <w:rPr>
          <w:rFonts w:ascii="Times New Roman" w:hAnsi="Times New Roman" w:cs="Times New Roman"/>
          <w:color w:val="000000"/>
          <w:sz w:val="24"/>
          <w:szCs w:val="24"/>
        </w:rPr>
        <w:t xml:space="preserve">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lastRenderedPageBreak/>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w:t>
      </w:r>
      <w:r w:rsidR="00C93AF6">
        <w:rPr>
          <w:rFonts w:ascii="Times New Roman" w:hAnsi="Times New Roman" w:cs="Times New Roman"/>
          <w:sz w:val="24"/>
          <w:szCs w:val="24"/>
        </w:rPr>
        <w:t>«</w:t>
      </w:r>
      <w:r>
        <w:rPr>
          <w:rFonts w:ascii="Times New Roman" w:hAnsi="Times New Roman" w:cs="Times New Roman"/>
          <w:sz w:val="24"/>
          <w:szCs w:val="24"/>
        </w:rPr>
        <w:t>О закупках товаров, работ услуг отдельными видами юридических лиц</w:t>
      </w:r>
      <w:r w:rsidR="00C93AF6">
        <w:rPr>
          <w:rFonts w:ascii="Times New Roman" w:hAnsi="Times New Roman" w:cs="Times New Roman"/>
          <w:sz w:val="24"/>
          <w:szCs w:val="24"/>
        </w:rPr>
        <w:t>»</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w:t>
      </w:r>
      <w:r w:rsidR="00C93AF6">
        <w:rPr>
          <w:rFonts w:ascii="Times New Roman" w:hAnsi="Times New Roman" w:cs="Times New Roman"/>
          <w:sz w:val="24"/>
          <w:szCs w:val="24"/>
        </w:rPr>
        <w:t>«</w:t>
      </w:r>
      <w:r w:rsidRPr="0056161A">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sz w:val="24"/>
          <w:szCs w:val="24"/>
        </w:rPr>
        <w:t>»</w:t>
      </w:r>
      <w:r w:rsidR="00102AAF">
        <w:rPr>
          <w:rFonts w:ascii="Times New Roman" w:hAnsi="Times New Roman" w:cs="Times New Roman"/>
          <w:sz w:val="24"/>
          <w:szCs w:val="24"/>
        </w:rPr>
        <w:t>.</w:t>
      </w:r>
      <w:proofErr w:type="gramEnd"/>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C93AF6">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w:t>
      </w:r>
      <w:r w:rsidR="00C93AF6">
        <w:rPr>
          <w:rFonts w:ascii="Times New Roman" w:hAnsi="Times New Roman" w:cs="Times New Roman"/>
          <w:color w:val="000000"/>
          <w:sz w:val="24"/>
          <w:szCs w:val="24"/>
        </w:rPr>
        <w:t>«</w:t>
      </w:r>
      <w:r w:rsidR="005B174A" w:rsidRPr="00922AA6">
        <w:rPr>
          <w:rFonts w:ascii="Times New Roman" w:hAnsi="Times New Roman" w:cs="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color w:val="000000"/>
          <w:sz w:val="24"/>
          <w:szCs w:val="24"/>
        </w:rPr>
        <w:t>»</w:t>
      </w:r>
      <w:r w:rsidR="005B174A" w:rsidRPr="00922AA6">
        <w:rPr>
          <w:rFonts w:ascii="Times New Roman" w:hAnsi="Times New Roman" w:cs="Times New Roman"/>
          <w:color w:val="000000"/>
          <w:sz w:val="24"/>
          <w:szCs w:val="24"/>
        </w:rPr>
        <w:t>.</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14.7. </w:t>
      </w:r>
      <w:proofErr w:type="gramStart"/>
      <w:r w:rsidRPr="00922AA6">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lastRenderedPageBreak/>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в срок, не </w:t>
      </w:r>
      <w:proofErr w:type="gramStart"/>
      <w:r w:rsidRPr="0056161A">
        <w:rPr>
          <w:rFonts w:ascii="Times New Roman" w:hAnsi="Times New Roman" w:cs="Times New Roman"/>
          <w:sz w:val="24"/>
          <w:szCs w:val="24"/>
        </w:rPr>
        <w:t>позднее</w:t>
      </w:r>
      <w:proofErr w:type="gramEnd"/>
      <w:r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w:t>
      </w:r>
      <w:proofErr w:type="gramStart"/>
      <w:r w:rsidRPr="0056161A">
        <w:rPr>
          <w:rFonts w:ascii="Times New Roman" w:hAnsi="Times New Roman" w:cs="Times New Roman"/>
          <w:color w:val="000000"/>
          <w:sz w:val="24"/>
          <w:szCs w:val="24"/>
        </w:rPr>
        <w:t>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от</w:t>
      </w:r>
      <w:proofErr w:type="gramEnd"/>
      <w:r w:rsidR="006C3DEE" w:rsidRPr="00B53215">
        <w:rPr>
          <w:rFonts w:ascii="Times New Roman" w:hAnsi="Times New Roman" w:cs="Times New Roman"/>
          <w:color w:val="000000"/>
          <w:sz w:val="24"/>
          <w:szCs w:val="24"/>
        </w:rPr>
        <w:t xml:space="preserve"> 18.07.2011 № 223-ФЗ </w:t>
      </w:r>
      <w:r w:rsidR="00C93AF6">
        <w:rPr>
          <w:rFonts w:ascii="Times New Roman" w:hAnsi="Times New Roman" w:cs="Times New Roman"/>
          <w:color w:val="000000"/>
          <w:sz w:val="24"/>
          <w:szCs w:val="24"/>
        </w:rPr>
        <w:t>«</w:t>
      </w:r>
      <w:r w:rsidR="006C3DEE" w:rsidRPr="00B53215">
        <w:rPr>
          <w:rFonts w:ascii="Times New Roman" w:hAnsi="Times New Roman" w:cs="Times New Roman"/>
          <w:color w:val="000000"/>
          <w:sz w:val="24"/>
          <w:szCs w:val="24"/>
        </w:rPr>
        <w:t>О закупках товаров, работ, услуг отдельными видами юридических лиц</w:t>
      </w:r>
      <w:r w:rsidR="00C93AF6">
        <w:rPr>
          <w:rFonts w:ascii="Times New Roman" w:hAnsi="Times New Roman" w:cs="Times New Roman"/>
          <w:color w:val="000000"/>
          <w:sz w:val="24"/>
          <w:szCs w:val="24"/>
        </w:rPr>
        <w:t>»</w:t>
      </w:r>
      <w:r w:rsidR="006C3DEE" w:rsidRPr="00B53215">
        <w:rPr>
          <w:rFonts w:ascii="Times New Roman" w:hAnsi="Times New Roman" w:cs="Times New Roman"/>
          <w:color w:val="000000"/>
          <w:sz w:val="24"/>
          <w:szCs w:val="24"/>
        </w:rPr>
        <w:t xml:space="preserve">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w:t>
      </w:r>
      <w:r w:rsidR="00C93AF6">
        <w:rPr>
          <w:rFonts w:ascii="Times New Roman" w:hAnsi="Times New Roman" w:cs="Times New Roman"/>
          <w:color w:val="000000"/>
          <w:sz w:val="24"/>
          <w:szCs w:val="24"/>
        </w:rPr>
        <w:t>«</w:t>
      </w:r>
      <w:r>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3)</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3.1)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proofErr w:type="gramStart"/>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C93AF6">
          <w:rPr>
            <w:rFonts w:ascii="Times New Roman" w:hAnsi="Times New Roman" w:cs="Times New Roman"/>
            <w:color w:val="000000"/>
            <w:sz w:val="24"/>
            <w:szCs w:val="24"/>
          </w:rPr>
          <w:t>«</w:t>
        </w:r>
        <w:r w:rsidR="00FB6A84" w:rsidRPr="00BA28A0">
          <w:rPr>
            <w:rFonts w:ascii="Times New Roman" w:hAnsi="Times New Roman" w:cs="Times New Roman"/>
            <w:color w:val="000000"/>
            <w:sz w:val="24"/>
            <w:szCs w:val="24"/>
          </w:rPr>
          <w:t>е</w:t>
        </w:r>
        <w:r w:rsidR="00C93AF6">
          <w:rPr>
            <w:rFonts w:ascii="Times New Roman" w:hAnsi="Times New Roman" w:cs="Times New Roman"/>
            <w:color w:val="000000"/>
            <w:sz w:val="24"/>
            <w:szCs w:val="24"/>
          </w:rPr>
          <w:t>»</w:t>
        </w:r>
        <w:r w:rsidR="00FB6A84" w:rsidRPr="00BA28A0">
          <w:rPr>
            <w:rFonts w:ascii="Times New Roman" w:hAnsi="Times New Roman" w:cs="Times New Roman"/>
            <w:color w:val="000000"/>
            <w:sz w:val="24"/>
            <w:szCs w:val="24"/>
          </w:rPr>
          <w:t xml:space="preserve">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roofErr w:type="gramEnd"/>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обеспечения исполнения договора</w:t>
      </w:r>
      <w:proofErr w:type="gramEnd"/>
      <w:r w:rsidR="008275D2" w:rsidRPr="008275D2">
        <w:rPr>
          <w:rFonts w:ascii="Times New Roman" w:hAnsi="Times New Roman" w:cs="Times New Roman"/>
          <w:color w:val="000000"/>
          <w:sz w:val="24"/>
          <w:szCs w:val="24"/>
        </w:rPr>
        <w:t xml:space="preserve">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roofErr w:type="gramEnd"/>
      <w:r w:rsidR="008275D2" w:rsidRPr="008275D2">
        <w:rPr>
          <w:rFonts w:ascii="Times New Roman" w:hAnsi="Times New Roman" w:cs="Times New Roman"/>
          <w:color w:val="000000"/>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B9730A" w:rsidRPr="00AA2C00"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предложение о цене договора (цене лота, единицы товара, работы, услуги). Ц</w:t>
      </w:r>
      <w:r w:rsidR="004A27B8" w:rsidRPr="00FA2A92">
        <w:rPr>
          <w:rFonts w:ascii="Times New Roman" w:hAnsi="Times New Roman" w:cs="Times New Roman"/>
          <w:color w:val="000000"/>
          <w:sz w:val="24"/>
          <w:szCs w:val="24"/>
        </w:rPr>
        <w:t xml:space="preserve">еновое предложение предоставляется участником по форме </w:t>
      </w:r>
      <w:r w:rsidR="000971EB" w:rsidRPr="00FA2A92">
        <w:rPr>
          <w:rFonts w:ascii="Times New Roman" w:hAnsi="Times New Roman" w:cs="Times New Roman"/>
          <w:color w:val="000000"/>
          <w:sz w:val="24"/>
          <w:szCs w:val="24"/>
        </w:rPr>
        <w:t>2</w:t>
      </w:r>
      <w:r w:rsidR="004A27B8" w:rsidRPr="00FA2A92">
        <w:rPr>
          <w:rFonts w:ascii="Times New Roman" w:hAnsi="Times New Roman" w:cs="Times New Roman"/>
          <w:color w:val="000000"/>
          <w:sz w:val="24"/>
          <w:szCs w:val="24"/>
        </w:rPr>
        <w:t xml:space="preserve"> </w:t>
      </w:r>
      <w:r w:rsidR="00734045" w:rsidRPr="00FA2A92">
        <w:rPr>
          <w:rFonts w:ascii="Times New Roman" w:hAnsi="Times New Roman" w:cs="Times New Roman"/>
          <w:color w:val="000000"/>
          <w:sz w:val="24"/>
          <w:szCs w:val="24"/>
        </w:rPr>
        <w:t>И</w:t>
      </w:r>
      <w:r w:rsidR="004A27B8" w:rsidRPr="00FA2A92">
        <w:rPr>
          <w:rFonts w:ascii="Times New Roman" w:hAnsi="Times New Roman" w:cs="Times New Roman"/>
          <w:color w:val="000000"/>
          <w:sz w:val="24"/>
          <w:szCs w:val="24"/>
        </w:rPr>
        <w:t>звещения</w:t>
      </w:r>
      <w:r w:rsidR="004A27B8" w:rsidRPr="00FA2A92">
        <w:rPr>
          <w:rFonts w:ascii="Times New Roman" w:hAnsi="Times New Roman" w:cs="Times New Roman"/>
          <w:sz w:val="24"/>
          <w:szCs w:val="24"/>
        </w:rPr>
        <w:t>.</w:t>
      </w:r>
      <w:r w:rsidR="00B9730A" w:rsidRPr="00FA2A92">
        <w:rPr>
          <w:rFonts w:ascii="Times New Roman" w:hAnsi="Times New Roman" w:cs="Times New Roman"/>
          <w:sz w:val="24"/>
          <w:szCs w:val="24"/>
        </w:rPr>
        <w:t xml:space="preserve"> </w:t>
      </w:r>
      <w:r w:rsidR="00D32D9B">
        <w:rPr>
          <w:rFonts w:ascii="Times New Roman" w:hAnsi="Times New Roman" w:cs="Times New Roman"/>
          <w:sz w:val="24"/>
          <w:szCs w:val="24"/>
        </w:rPr>
        <w:t>Н</w:t>
      </w:r>
      <w:r w:rsidR="00330051" w:rsidRPr="00FA2A92">
        <w:rPr>
          <w:rFonts w:ascii="Times New Roman" w:hAnsi="Times New Roman" w:cs="Times New Roman"/>
          <w:sz w:val="24"/>
          <w:szCs w:val="24"/>
        </w:rPr>
        <w:t>аименование</w:t>
      </w:r>
      <w:r w:rsidR="00B9730A" w:rsidRPr="00FA2A92">
        <w:rPr>
          <w:rFonts w:ascii="Times New Roman" w:hAnsi="Times New Roman" w:cs="Times New Roman"/>
          <w:sz w:val="24"/>
          <w:szCs w:val="24"/>
        </w:rPr>
        <w:t xml:space="preserve"> товара</w:t>
      </w:r>
      <w:r w:rsidR="00330051" w:rsidRPr="00FA2A92">
        <w:rPr>
          <w:rFonts w:ascii="Times New Roman" w:hAnsi="Times New Roman" w:cs="Times New Roman"/>
          <w:sz w:val="24"/>
          <w:szCs w:val="24"/>
        </w:rPr>
        <w:t>, работы, услуги</w:t>
      </w:r>
      <w:r w:rsidR="00B9730A" w:rsidRPr="00FA2A92">
        <w:rPr>
          <w:rFonts w:ascii="Times New Roman" w:hAnsi="Times New Roman" w:cs="Times New Roman"/>
          <w:sz w:val="24"/>
          <w:szCs w:val="24"/>
        </w:rPr>
        <w:t>, единицы измерения и количество, указанные в форме 1</w:t>
      </w:r>
      <w:r w:rsidR="003A2C44">
        <w:rPr>
          <w:rFonts w:ascii="Times New Roman" w:hAnsi="Times New Roman" w:cs="Times New Roman"/>
          <w:sz w:val="24"/>
          <w:szCs w:val="24"/>
        </w:rPr>
        <w:t xml:space="preserve">, </w:t>
      </w:r>
      <w:r w:rsidR="00B9730A" w:rsidRPr="00FA2A92">
        <w:rPr>
          <w:rFonts w:ascii="Times New Roman" w:hAnsi="Times New Roman" w:cs="Times New Roman"/>
          <w:sz w:val="24"/>
          <w:szCs w:val="24"/>
        </w:rPr>
        <w:t xml:space="preserve">должны быть идентичны сведениям, представленным участником в </w:t>
      </w:r>
      <w:r w:rsidR="006A327A" w:rsidRPr="00FA2A92">
        <w:rPr>
          <w:rFonts w:ascii="Times New Roman" w:hAnsi="Times New Roman" w:cs="Times New Roman"/>
          <w:sz w:val="24"/>
          <w:szCs w:val="24"/>
        </w:rPr>
        <w:t>форме</w:t>
      </w:r>
      <w:r w:rsidR="00B9730A" w:rsidRPr="00FA2A92">
        <w:rPr>
          <w:rFonts w:ascii="Times New Roman" w:hAnsi="Times New Roman" w:cs="Times New Roman"/>
          <w:sz w:val="24"/>
          <w:szCs w:val="24"/>
        </w:rPr>
        <w:t xml:space="preserve"> 2. Все</w:t>
      </w:r>
      <w:r w:rsidR="00B9730A" w:rsidRPr="000971EB">
        <w:rPr>
          <w:rFonts w:ascii="Times New Roman" w:hAnsi="Times New Roman" w:cs="Times New Roman"/>
          <w:sz w:val="24"/>
          <w:szCs w:val="24"/>
        </w:rPr>
        <w:t xml:space="preserve"> риски неправильного заполнения данных форм несет участник.</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16.3. </w:t>
      </w:r>
      <w:r w:rsidR="006D2163" w:rsidRPr="00736838">
        <w:rPr>
          <w:rFonts w:ascii="Times New Roman" w:hAnsi="Times New Roman" w:cs="Times New Roman"/>
          <w:color w:val="000000"/>
          <w:sz w:val="24"/>
          <w:szCs w:val="24"/>
        </w:rPr>
        <w:t xml:space="preserve">Правила, установленные </w:t>
      </w:r>
      <w:r w:rsidR="006D2163">
        <w:rPr>
          <w:rFonts w:ascii="Times New Roman" w:hAnsi="Times New Roman" w:cs="Times New Roman"/>
          <w:color w:val="000000"/>
          <w:sz w:val="24"/>
          <w:szCs w:val="24"/>
        </w:rPr>
        <w:t>Извещением</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Налог на профессиональный доход</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proofErr w:type="gramStart"/>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w:t>
      </w:r>
      <w:proofErr w:type="gramStart"/>
      <w:r w:rsidR="00A373A1" w:rsidRPr="0056161A">
        <w:rPr>
          <w:rFonts w:ascii="Times New Roman" w:hAnsi="Times New Roman" w:cs="Times New Roman"/>
          <w:sz w:val="24"/>
          <w:szCs w:val="24"/>
        </w:rPr>
        <w:t xml:space="preserve">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w:t>
      </w:r>
      <w:proofErr w:type="gramEnd"/>
      <w:r w:rsidR="00A373A1" w:rsidRPr="0056161A">
        <w:rPr>
          <w:rFonts w:ascii="Times New Roman" w:hAnsi="Times New Roman" w:cs="Times New Roman"/>
          <w:sz w:val="24"/>
          <w:szCs w:val="24"/>
        </w:rPr>
        <w:t xml:space="preserve">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roofErr w:type="gramEnd"/>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00CF599F">
        <w:rPr>
          <w:rFonts w:ascii="Times New Roman" w:hAnsi="Times New Roman" w:cs="Times New Roman"/>
          <w:b/>
          <w:sz w:val="24"/>
          <w:szCs w:val="24"/>
        </w:rPr>
        <w:t>«</w:t>
      </w:r>
      <w:r w:rsidR="00541D4A" w:rsidRPr="00541D4A">
        <w:rPr>
          <w:rFonts w:ascii="Times New Roman" w:hAnsi="Times New Roman" w:cs="Times New Roman"/>
          <w:b/>
          <w:sz w:val="24"/>
          <w:szCs w:val="24"/>
        </w:rPr>
        <w:t>22</w:t>
      </w:r>
      <w:bookmarkStart w:id="0" w:name="_GoBack"/>
      <w:bookmarkEnd w:id="0"/>
      <w:r w:rsidR="00CF599F">
        <w:rPr>
          <w:rFonts w:ascii="Times New Roman" w:hAnsi="Times New Roman" w:cs="Times New Roman"/>
          <w:b/>
          <w:sz w:val="24"/>
          <w:szCs w:val="24"/>
        </w:rPr>
        <w:t>»</w:t>
      </w:r>
      <w:r w:rsidR="008B75AC">
        <w:rPr>
          <w:rFonts w:ascii="Times New Roman" w:hAnsi="Times New Roman" w:cs="Times New Roman"/>
          <w:b/>
          <w:sz w:val="24"/>
          <w:szCs w:val="24"/>
        </w:rPr>
        <w:t xml:space="preserve"> декабря</w:t>
      </w:r>
      <w:r w:rsidR="008B75AC" w:rsidRPr="00516ABC">
        <w:rPr>
          <w:rFonts w:ascii="Times New Roman" w:hAnsi="Times New Roman" w:cs="Times New Roman"/>
          <w:b/>
          <w:sz w:val="24"/>
          <w:szCs w:val="24"/>
        </w:rPr>
        <w:t xml:space="preserve"> </w:t>
      </w:r>
      <w:r w:rsidR="00CF599F" w:rsidRPr="00516ABC">
        <w:rPr>
          <w:rFonts w:ascii="Times New Roman" w:hAnsi="Times New Roman" w:cs="Times New Roman"/>
          <w:b/>
          <w:sz w:val="24"/>
          <w:szCs w:val="24"/>
        </w:rPr>
        <w:t>20</w:t>
      </w:r>
      <w:r w:rsidR="00CF599F">
        <w:rPr>
          <w:rFonts w:ascii="Times New Roman" w:hAnsi="Times New Roman" w:cs="Times New Roman"/>
          <w:b/>
          <w:sz w:val="24"/>
          <w:szCs w:val="24"/>
        </w:rPr>
        <w:t>2</w:t>
      </w:r>
      <w:r w:rsidR="008B75AC">
        <w:rPr>
          <w:rFonts w:ascii="Times New Roman" w:hAnsi="Times New Roman" w:cs="Times New Roman"/>
          <w:b/>
          <w:sz w:val="24"/>
          <w:szCs w:val="24"/>
        </w:rPr>
        <w:t>2</w:t>
      </w:r>
      <w:r w:rsidR="00CF599F" w:rsidRPr="00516ABC">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8"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w:t>
      </w:r>
      <w:proofErr w:type="gramStart"/>
      <w:r w:rsidRPr="002662C3">
        <w:rPr>
          <w:rFonts w:ascii="Times New Roman" w:hAnsi="Times New Roman" w:cs="Times New Roman"/>
          <w:color w:val="000000"/>
          <w:sz w:val="24"/>
          <w:szCs w:val="24"/>
        </w:rPr>
        <w:t xml:space="preserve">определения соответствия каждого участника </w:t>
      </w:r>
      <w:r w:rsidRPr="002662C3">
        <w:rPr>
          <w:rFonts w:ascii="Times New Roman" w:hAnsi="Times New Roman" w:cs="Times New Roman"/>
          <w:sz w:val="24"/>
          <w:szCs w:val="24"/>
        </w:rPr>
        <w:t>запроса котировок</w:t>
      </w:r>
      <w:proofErr w:type="gramEnd"/>
      <w:r w:rsidRPr="002662C3">
        <w:rPr>
          <w:rFonts w:ascii="Times New Roman" w:hAnsi="Times New Roman" w:cs="Times New Roman"/>
          <w:sz w:val="24"/>
          <w:szCs w:val="24"/>
        </w:rPr>
        <w:t xml:space="preserve">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Pr="002662C3">
        <w:rPr>
          <w:rFonts w:ascii="Times New Roman" w:hAnsi="Times New Roman" w:cs="Times New Roman"/>
          <w:color w:val="000000"/>
          <w:sz w:val="24"/>
          <w:szCs w:val="24"/>
        </w:rPr>
        <w:t xml:space="preserve">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proofErr w:type="gramEnd"/>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proofErr w:type="gramStart"/>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proofErr w:type="gramEnd"/>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Pr="002662C3">
        <w:rPr>
          <w:rFonts w:ascii="Times New Roman" w:hAnsi="Times New Roman" w:cs="Times New Roman"/>
          <w:color w:val="000000"/>
          <w:sz w:val="24"/>
          <w:szCs w:val="24"/>
        </w:rPr>
        <w:t>заявки</w:t>
      </w:r>
      <w:proofErr w:type="gramEnd"/>
      <w:r w:rsidRPr="002662C3">
        <w:rPr>
          <w:rFonts w:ascii="Times New Roman" w:hAnsi="Times New Roman" w:cs="Times New Roman"/>
          <w:color w:val="000000"/>
          <w:sz w:val="24"/>
          <w:szCs w:val="24"/>
        </w:rPr>
        <w:t xml:space="preserve">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 xml:space="preserve">запроса котировок </w:t>
      </w:r>
      <w:proofErr w:type="gramStart"/>
      <w:r w:rsidRPr="00D200EF">
        <w:rPr>
          <w:rFonts w:ascii="Times New Roman" w:hAnsi="Times New Roman" w:cs="Times New Roman"/>
          <w:sz w:val="24"/>
          <w:szCs w:val="24"/>
        </w:rPr>
        <w:t>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proofErr w:type="gramEnd"/>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w:t>
      </w:r>
      <w:r w:rsidRPr="00D200EF">
        <w:rPr>
          <w:rFonts w:ascii="Times New Roman" w:hAnsi="Times New Roman" w:cs="Times New Roman"/>
          <w:color w:val="000000"/>
          <w:sz w:val="24"/>
          <w:szCs w:val="24"/>
        </w:rPr>
        <w:lastRenderedPageBreak/>
        <w:t xml:space="preserve">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w:t>
      </w:r>
      <w:r w:rsidR="00C93AF6">
        <w:rPr>
          <w:rFonts w:ascii="Times New Roman" w:hAnsi="Times New Roman" w:cs="Times New Roman"/>
          <w:color w:val="000000"/>
          <w:sz w:val="24"/>
          <w:szCs w:val="24"/>
        </w:rPr>
        <w:t>«</w:t>
      </w:r>
      <w:r w:rsidRPr="00902F30">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902F30">
        <w:rPr>
          <w:rFonts w:ascii="Times New Roman" w:hAnsi="Times New Roman" w:cs="Times New Roman"/>
          <w:color w:val="000000"/>
          <w:sz w:val="24"/>
          <w:szCs w:val="24"/>
        </w:rPr>
        <w:t xml:space="preserve">,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Pr>
          <w:rFonts w:ascii="Times New Roman" w:hAnsi="Times New Roman" w:cs="Times New Roman"/>
          <w:sz w:val="24"/>
          <w:szCs w:val="24"/>
        </w:rPr>
        <w:t>«</w:t>
      </w:r>
      <w:r w:rsidR="007B419E" w:rsidRPr="00AF1FFB">
        <w:rPr>
          <w:rFonts w:ascii="Times New Roman" w:hAnsi="Times New Roman" w:cs="Times New Roman"/>
          <w:sz w:val="24"/>
          <w:szCs w:val="24"/>
        </w:rPr>
        <w:t>цена договора</w:t>
      </w:r>
      <w:r w:rsidR="00C93AF6">
        <w:rPr>
          <w:rFonts w:ascii="Times New Roman" w:hAnsi="Times New Roman" w:cs="Times New Roman"/>
          <w:sz w:val="24"/>
          <w:szCs w:val="24"/>
        </w:rPr>
        <w:t>»</w:t>
      </w:r>
      <w:r w:rsidR="007B419E" w:rsidRPr="00AF1FFB">
        <w:rPr>
          <w:rFonts w:ascii="Times New Roman" w:hAnsi="Times New Roman" w:cs="Times New Roman"/>
          <w:sz w:val="24"/>
          <w:szCs w:val="24"/>
        </w:rPr>
        <w:t>.</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317DCB">
        <w:rPr>
          <w:rFonts w:ascii="Times New Roman" w:hAnsi="Times New Roman" w:cs="Times New Roman"/>
          <w:sz w:val="24"/>
          <w:szCs w:val="24"/>
        </w:rPr>
        <w:t xml:space="preserve">2 </w:t>
      </w:r>
      <w:r w:rsidR="00C93AF6">
        <w:rPr>
          <w:rFonts w:ascii="Times New Roman" w:hAnsi="Times New Roman" w:cs="Times New Roman"/>
          <w:sz w:val="24"/>
          <w:szCs w:val="24"/>
        </w:rPr>
        <w:t>«</w:t>
      </w:r>
      <w:r w:rsidR="00317DCB">
        <w:rPr>
          <w:rFonts w:ascii="Times New Roman" w:hAnsi="Times New Roman" w:cs="Times New Roman"/>
          <w:sz w:val="24"/>
          <w:szCs w:val="24"/>
        </w:rPr>
        <w:t>Предложение о цене договора</w:t>
      </w:r>
      <w:r w:rsidR="00C93AF6">
        <w:rPr>
          <w:rFonts w:ascii="Times New Roman" w:hAnsi="Times New Roman" w:cs="Times New Roman"/>
          <w:sz w:val="24"/>
          <w:szCs w:val="24"/>
        </w:rPr>
        <w:t>»</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proofErr w:type="gramStart"/>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цена договора</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цена договора</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w:t>
      </w:r>
      <w:proofErr w:type="gramEnd"/>
      <w:r w:rsidR="007B419E" w:rsidRPr="00AF1FFB">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proofErr w:type="gramStart"/>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 xml:space="preserve">925 </w:t>
      </w:r>
      <w:r w:rsidR="00C93AF6">
        <w:rPr>
          <w:rFonts w:ascii="Times New Roman" w:hAnsi="Times New Roman" w:cs="Times New Roman"/>
          <w:color w:val="000000"/>
          <w:sz w:val="24"/>
          <w:szCs w:val="24"/>
        </w:rPr>
        <w:t>«</w:t>
      </w:r>
      <w:r w:rsidR="007447BE" w:rsidRPr="00AE30A8">
        <w:rPr>
          <w:rFonts w:ascii="Times New Roman" w:hAnsi="Times New Roman" w:cs="Times New Roman"/>
          <w:color w:val="000000"/>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7447BE" w:rsidRPr="00AE30A8">
        <w:rPr>
          <w:rFonts w:ascii="Times New Roman" w:hAnsi="Times New Roman" w:cs="Times New Roman"/>
          <w:color w:val="000000"/>
          <w:sz w:val="24"/>
          <w:szCs w:val="24"/>
        </w:rPr>
        <w:t xml:space="preserve"> лицами</w:t>
      </w:r>
      <w:r w:rsidR="00C93AF6">
        <w:rPr>
          <w:rFonts w:ascii="Times New Roman" w:hAnsi="Times New Roman" w:cs="Times New Roman"/>
          <w:color w:val="000000"/>
          <w:sz w:val="24"/>
          <w:szCs w:val="24"/>
        </w:rPr>
        <w:t>»</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proofErr w:type="gramStart"/>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w:t>
      </w:r>
      <w:r w:rsidR="009B61D0">
        <w:rPr>
          <w:rFonts w:ascii="Times New Roman" w:hAnsi="Times New Roman" w:cs="Times New Roman"/>
          <w:sz w:val="24"/>
          <w:szCs w:val="24"/>
        </w:rPr>
        <w:lastRenderedPageBreak/>
        <w:t xml:space="preserve">реестр), </w:t>
      </w:r>
      <w:r w:rsidR="00551DE2">
        <w:rPr>
          <w:rFonts w:ascii="Times New Roman" w:hAnsi="Times New Roman" w:cs="Times New Roman"/>
          <w:sz w:val="24"/>
          <w:szCs w:val="24"/>
        </w:rPr>
        <w:t>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w:t>
      </w:r>
      <w:proofErr w:type="gramEnd"/>
      <w:r w:rsidR="00551DE2">
        <w:rPr>
          <w:rFonts w:ascii="Times New Roman" w:hAnsi="Times New Roman" w:cs="Times New Roman"/>
          <w:sz w:val="24"/>
          <w:szCs w:val="24"/>
        </w:rPr>
        <w:t xml:space="preserve"> </w:t>
      </w:r>
      <w:proofErr w:type="gramStart"/>
      <w:r w:rsidR="00551DE2">
        <w:rPr>
          <w:rFonts w:ascii="Times New Roman" w:hAnsi="Times New Roman" w:cs="Times New Roman"/>
          <w:sz w:val="24"/>
          <w:szCs w:val="24"/>
        </w:rPr>
        <w:t>договора, предложенной участником в заявке на участие в закупке.</w:t>
      </w:r>
      <w:proofErr w:type="gramEnd"/>
      <w:r w:rsidR="00551DE2">
        <w:rPr>
          <w:rFonts w:ascii="Times New Roman" w:hAnsi="Times New Roman" w:cs="Times New Roman"/>
          <w:sz w:val="24"/>
          <w:szCs w:val="24"/>
        </w:rPr>
        <w:t xml:space="preserve">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w:t>
      </w:r>
      <w:r w:rsidR="00C93AF6">
        <w:rPr>
          <w:rFonts w:ascii="Times New Roman" w:hAnsi="Times New Roman" w:cs="Times New Roman"/>
          <w:color w:val="000000"/>
          <w:sz w:val="24"/>
          <w:szCs w:val="24"/>
        </w:rPr>
        <w:t>«</w:t>
      </w:r>
      <w:r w:rsidR="00964E12" w:rsidRPr="00964E12">
        <w:rPr>
          <w:rFonts w:ascii="Times New Roman" w:hAnsi="Times New Roman" w:cs="Times New Roman"/>
          <w:color w:val="000000"/>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Pr>
          <w:rFonts w:ascii="Times New Roman" w:hAnsi="Times New Roman" w:cs="Times New Roman"/>
          <w:color w:val="000000"/>
          <w:sz w:val="24"/>
          <w:szCs w:val="24"/>
        </w:rPr>
        <w:t>»</w:t>
      </w:r>
      <w:r w:rsidR="00964E12" w:rsidRPr="00964E12">
        <w:rPr>
          <w:rFonts w:ascii="Times New Roman" w:hAnsi="Times New Roman" w:cs="Times New Roman"/>
          <w:color w:val="000000"/>
          <w:sz w:val="24"/>
          <w:szCs w:val="24"/>
        </w:rPr>
        <w:t>,</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roofErr w:type="gramEnd"/>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roofErr w:type="gramEnd"/>
    </w:p>
    <w:p w:rsidR="00A1251B" w:rsidRDefault="009F4F77" w:rsidP="00906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proofErr w:type="gramStart"/>
      <w:r>
        <w:rPr>
          <w:rFonts w:ascii="Times New Roman" w:hAnsi="Times New Roman" w:cs="Times New Roman"/>
          <w:sz w:val="24"/>
          <w:szCs w:val="24"/>
        </w:rPr>
        <w:t>у</w:t>
      </w:r>
      <w:r w:rsidR="00A1251B">
        <w:rPr>
          <w:rFonts w:ascii="Times New Roman" w:hAnsi="Times New Roman" w:cs="Times New Roman"/>
          <w:sz w:val="24"/>
          <w:szCs w:val="24"/>
        </w:rPr>
        <w:t>казанный</w:t>
      </w:r>
      <w:proofErr w:type="gramEnd"/>
      <w:r w:rsidR="00A1251B">
        <w:rPr>
          <w:rFonts w:ascii="Times New Roman" w:hAnsi="Times New Roman" w:cs="Times New Roman"/>
          <w:sz w:val="24"/>
          <w:szCs w:val="24"/>
        </w:rPr>
        <w:t xml:space="preserve"> в </w:t>
      </w:r>
      <w:hyperlink r:id="rId19" w:history="1">
        <w:r w:rsidR="00A1251B" w:rsidRPr="00906ED2">
          <w:rPr>
            <w:rFonts w:ascii="Times New Roman" w:hAnsi="Times New Roman" w:cs="Times New Roman"/>
            <w:sz w:val="24"/>
            <w:szCs w:val="24"/>
          </w:rPr>
          <w:t>пункте</w:t>
        </w:r>
        <w:r w:rsidR="00A1251B">
          <w:rPr>
            <w:rFonts w:ascii="Times New Roman" w:hAnsi="Times New Roman" w:cs="Times New Roman"/>
            <w:color w:val="0000FF"/>
            <w:sz w:val="24"/>
            <w:szCs w:val="24"/>
          </w:rPr>
          <w:t xml:space="preserve"> </w:t>
        </w:r>
        <w:r w:rsidR="00A1251B" w:rsidRPr="004F7F6C">
          <w:rPr>
            <w:rFonts w:ascii="Times New Roman" w:hAnsi="Times New Roman" w:cs="Times New Roman"/>
            <w:color w:val="000000"/>
            <w:sz w:val="24"/>
            <w:szCs w:val="24"/>
          </w:rPr>
          <w:t>1</w:t>
        </w:r>
        <w:r w:rsidR="00A1251B">
          <w:rPr>
            <w:rFonts w:ascii="Times New Roman" w:hAnsi="Times New Roman" w:cs="Times New Roman"/>
            <w:color w:val="000000"/>
            <w:sz w:val="24"/>
            <w:szCs w:val="24"/>
          </w:rPr>
          <w:t>7.8</w:t>
        </w:r>
        <w:r w:rsidR="00A1251B" w:rsidRPr="004F7F6C">
          <w:rPr>
            <w:rFonts w:ascii="Times New Roman" w:hAnsi="Times New Roman" w:cs="Times New Roman"/>
            <w:color w:val="000000"/>
            <w:sz w:val="24"/>
            <w:szCs w:val="24"/>
          </w:rPr>
          <w:t>. </w:t>
        </w:r>
      </w:hyperlink>
      <w:r w:rsidR="00A1251B">
        <w:rPr>
          <w:rFonts w:ascii="Times New Roman" w:hAnsi="Times New Roman" w:cs="Times New Roman"/>
          <w:sz w:val="24"/>
          <w:szCs w:val="24"/>
        </w:rPr>
        <w:t xml:space="preserve"> </w:t>
      </w:r>
      <w:r w:rsidR="00906ED2">
        <w:rPr>
          <w:rFonts w:ascii="Times New Roman" w:hAnsi="Times New Roman" w:cs="Times New Roman"/>
          <w:sz w:val="24"/>
          <w:szCs w:val="24"/>
        </w:rPr>
        <w:t>Извещения</w:t>
      </w:r>
      <w:r w:rsidR="00A1251B">
        <w:rPr>
          <w:rFonts w:ascii="Times New Roman" w:hAnsi="Times New Roman" w:cs="Times New Roman"/>
          <w:sz w:val="24"/>
          <w:szCs w:val="24"/>
        </w:rPr>
        <w:t xml:space="preserve">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1251B" w:rsidRDefault="00A1251B" w:rsidP="00906E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 xml:space="preserve">договора, представленного в </w:t>
      </w:r>
      <w:r w:rsidR="00C93AF6">
        <w:rPr>
          <w:rFonts w:ascii="Times New Roman" w:hAnsi="Times New Roman" w:cs="Times New Roman"/>
          <w:sz w:val="24"/>
          <w:szCs w:val="24"/>
        </w:rPr>
        <w:t>Извещении</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50130A">
        <w:rPr>
          <w:rFonts w:ascii="Times New Roman" w:hAnsi="Times New Roman" w:cs="Times New Roman"/>
          <w:b/>
          <w:color w:val="000000"/>
          <w:sz w:val="24"/>
          <w:szCs w:val="24"/>
        </w:rPr>
        <w:t>несостоявшимся</w:t>
      </w:r>
      <w:proofErr w:type="gramEnd"/>
      <w:r w:rsidR="0007608B" w:rsidRPr="0050130A">
        <w:rPr>
          <w:rFonts w:ascii="Times New Roman" w:hAnsi="Times New Roman" w:cs="Times New Roman"/>
          <w:b/>
          <w:color w:val="000000"/>
          <w:sz w:val="24"/>
          <w:szCs w:val="24"/>
        </w:rPr>
        <w:t>.</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lastRenderedPageBreak/>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216732" w:rsidRPr="00B33EF5">
        <w:rPr>
          <w:rFonts w:ascii="Times New Roman" w:hAnsi="Times New Roman" w:cs="Times New Roman"/>
          <w:color w:val="000000"/>
          <w:sz w:val="24"/>
          <w:szCs w:val="24"/>
        </w:rPr>
        <w:t xml:space="preserve">, без соблюдения правил, установленных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w:t>
      </w:r>
      <w:proofErr w:type="gramStart"/>
      <w:r w:rsidRPr="00B33EF5">
        <w:rPr>
          <w:rFonts w:ascii="Times New Roman" w:hAnsi="Times New Roman" w:cs="Times New Roman"/>
          <w:color w:val="000000"/>
          <w:sz w:val="24"/>
          <w:szCs w:val="24"/>
        </w:rPr>
        <w:t xml:space="preserve">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СМП не соответствует</w:t>
      </w:r>
      <w:proofErr w:type="gramEnd"/>
      <w:r w:rsidRPr="00B33EF5">
        <w:rPr>
          <w:rFonts w:ascii="Times New Roman" w:hAnsi="Times New Roman" w:cs="Times New Roman"/>
          <w:color w:val="000000"/>
          <w:sz w:val="24"/>
          <w:szCs w:val="24"/>
        </w:rPr>
        <w:t xml:space="preserve">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 xml:space="preserve">о закупках товаров, работ, услуг для нужд ФГУП </w:t>
      </w:r>
      <w:r w:rsidR="00C93AF6">
        <w:rPr>
          <w:rFonts w:ascii="Times New Roman" w:hAnsi="Times New Roman" w:cs="Times New Roman"/>
          <w:color w:val="000000"/>
          <w:sz w:val="24"/>
          <w:szCs w:val="24"/>
        </w:rPr>
        <w:t>«</w:t>
      </w:r>
      <w:r w:rsidR="00BD34A4"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 xml:space="preserve">, без соблюдения правил, установленных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B33EF5">
        <w:rPr>
          <w:rFonts w:ascii="Times New Roman" w:hAnsi="Times New Roman" w:cs="Times New Roman"/>
          <w:color w:val="000000"/>
          <w:sz w:val="24"/>
          <w:szCs w:val="24"/>
        </w:rPr>
        <w:t>котировок</w:t>
      </w:r>
      <w:proofErr w:type="gramEnd"/>
      <w:r w:rsidR="00AC285F" w:rsidRPr="00B33EF5">
        <w:rPr>
          <w:rFonts w:ascii="Times New Roman" w:hAnsi="Times New Roman" w:cs="Times New Roman"/>
          <w:color w:val="000000"/>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proofErr w:type="gramStart"/>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w:t>
      </w:r>
      <w:proofErr w:type="gramEnd"/>
      <w:r w:rsidR="00931A4F" w:rsidRPr="00B33EF5">
        <w:rPr>
          <w:rFonts w:ascii="Times New Roman" w:hAnsi="Times New Roman" w:cs="Times New Roman"/>
          <w:sz w:val="24"/>
          <w:szCs w:val="24"/>
        </w:rPr>
        <w:t xml:space="preserve">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D8606A">
        <w:rPr>
          <w:rFonts w:ascii="Times New Roman" w:hAnsi="Times New Roman" w:cs="Times New Roman"/>
          <w:color w:val="000000"/>
          <w:sz w:val="24"/>
          <w:szCs w:val="24"/>
        </w:rPr>
        <w:lastRenderedPageBreak/>
        <w:t>обязанности</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roofErr w:type="gramEnd"/>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roofErr w:type="gramEnd"/>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roofErr w:type="gramEnd"/>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006B3553">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685285"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и 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proofErr w:type="gramStart"/>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w:t>
      </w:r>
      <w:r w:rsidRPr="00F27BDD">
        <w:rPr>
          <w:rFonts w:ascii="Times New Roman" w:hAnsi="Times New Roman" w:cs="Times New Roman"/>
          <w:color w:val="000000"/>
          <w:sz w:val="24"/>
          <w:szCs w:val="24"/>
        </w:rPr>
        <w:lastRenderedPageBreak/>
        <w:t xml:space="preserve">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roofErr w:type="gramEnd"/>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proofErr w:type="gramStart"/>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243A8F">
        <w:rPr>
          <w:rFonts w:ascii="Times New Roman" w:hAnsi="Times New Roman" w:cs="Times New Roman"/>
          <w:sz w:val="24"/>
          <w:szCs w:val="24"/>
        </w:rPr>
        <w:t xml:space="preserve">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roofErr w:type="gramEnd"/>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proofErr w:type="gramStart"/>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w:t>
      </w:r>
      <w:proofErr w:type="gramEnd"/>
      <w:r w:rsidR="00766EC8" w:rsidRPr="00766EC8">
        <w:rPr>
          <w:rFonts w:ascii="Times New Roman" w:hAnsi="Times New Roman" w:cs="Times New Roman"/>
          <w:color w:val="000000"/>
          <w:sz w:val="24"/>
          <w:szCs w:val="24"/>
        </w:rPr>
        <w:t xml:space="preserve">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w:t>
      </w:r>
      <w:proofErr w:type="gramStart"/>
      <w:r w:rsidRPr="00766EC8">
        <w:rPr>
          <w:rFonts w:ascii="Times New Roman" w:hAnsi="Times New Roman" w:cs="Times New Roman"/>
          <w:color w:val="000000"/>
          <w:sz w:val="24"/>
          <w:szCs w:val="24"/>
        </w:rPr>
        <w:t xml:space="preserve">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не представил</w:t>
      </w:r>
      <w:proofErr w:type="gramEnd"/>
      <w:r w:rsidRPr="00766EC8">
        <w:rPr>
          <w:rFonts w:ascii="Times New Roman" w:hAnsi="Times New Roman" w:cs="Times New Roman"/>
          <w:color w:val="000000"/>
          <w:sz w:val="24"/>
          <w:szCs w:val="24"/>
        </w:rPr>
        <w:t xml:space="preserve">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 xml:space="preserve">дней </w:t>
      </w:r>
      <w:proofErr w:type="gramStart"/>
      <w:r w:rsidR="00C55BB6" w:rsidRPr="0056161A">
        <w:rPr>
          <w:rFonts w:ascii="Times New Roman" w:hAnsi="Times New Roman" w:cs="Times New Roman"/>
          <w:color w:val="000000"/>
          <w:sz w:val="24"/>
          <w:szCs w:val="24"/>
        </w:rPr>
        <w:t>с даты размещения</w:t>
      </w:r>
      <w:proofErr w:type="gramEnd"/>
      <w:r w:rsidR="00C55BB6" w:rsidRPr="0056161A">
        <w:rPr>
          <w:rFonts w:ascii="Times New Roman" w:hAnsi="Times New Roman" w:cs="Times New Roman"/>
          <w:color w:val="000000"/>
          <w:sz w:val="24"/>
          <w:szCs w:val="24"/>
        </w:rPr>
        <w:t xml:space="preserve">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00D344B3" w:rsidRPr="008C0589">
        <w:rPr>
          <w:rFonts w:ascii="Times New Roman" w:hAnsi="Times New Roman" w:cs="Times New Roman"/>
          <w:color w:val="000000"/>
          <w:sz w:val="24"/>
          <w:szCs w:val="24"/>
        </w:rPr>
        <w:t>участие</w:t>
      </w:r>
      <w:proofErr w:type="gramEnd"/>
      <w:r w:rsidR="00D344B3" w:rsidRPr="008C0589">
        <w:rPr>
          <w:rFonts w:ascii="Times New Roman" w:hAnsi="Times New Roman" w:cs="Times New Roman"/>
          <w:color w:val="000000"/>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w:t>
      </w:r>
      <w:r w:rsidR="00D344B3" w:rsidRPr="008C0589">
        <w:rPr>
          <w:rFonts w:ascii="Times New Roman" w:hAnsi="Times New Roman" w:cs="Times New Roman"/>
          <w:color w:val="000000"/>
          <w:sz w:val="24"/>
          <w:szCs w:val="24"/>
        </w:rPr>
        <w:lastRenderedPageBreak/>
        <w:t xml:space="preserve">(двадцать пять) и более процентов ниже начальной (максимальной) суммы цен указанных единиц, договор </w:t>
      </w:r>
      <w:proofErr w:type="gramStart"/>
      <w:r w:rsidR="00D344B3" w:rsidRPr="008C0589">
        <w:rPr>
          <w:rFonts w:ascii="Times New Roman" w:hAnsi="Times New Roman" w:cs="Times New Roman"/>
          <w:color w:val="000000"/>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с одновременным предоставлением таким участником обеспечения исполнения договора в размере обеспечения исполнения договора, указанном в</w:t>
      </w:r>
      <w:proofErr w:type="gramEnd"/>
      <w:r w:rsidR="00D344B3" w:rsidRPr="008C0589">
        <w:rPr>
          <w:rFonts w:ascii="Times New Roman" w:hAnsi="Times New Roman" w:cs="Times New Roman"/>
          <w:color w:val="000000"/>
          <w:sz w:val="24"/>
          <w:szCs w:val="24"/>
        </w:rPr>
        <w:t xml:space="preserve"> </w:t>
      </w:r>
      <w:proofErr w:type="gramStart"/>
      <w:r w:rsidR="00171BDB" w:rsidRPr="008C0589">
        <w:rPr>
          <w:rFonts w:ascii="Times New Roman" w:hAnsi="Times New Roman" w:cs="Times New Roman"/>
          <w:color w:val="000000"/>
          <w:sz w:val="24"/>
          <w:szCs w:val="24"/>
        </w:rPr>
        <w:t>Извещении</w:t>
      </w:r>
      <w:proofErr w:type="gramEnd"/>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proofErr w:type="gramStart"/>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w:t>
      </w:r>
      <w:r w:rsidR="00C93AF6">
        <w:rPr>
          <w:rFonts w:ascii="Times New Roman" w:hAnsi="Times New Roman" w:cs="Times New Roman"/>
          <w:sz w:val="24"/>
          <w:szCs w:val="24"/>
        </w:rPr>
        <w:t>«</w:t>
      </w:r>
      <w:r w:rsidR="00D344B3" w:rsidRPr="008C058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sz w:val="24"/>
          <w:szCs w:val="24"/>
        </w:rPr>
        <w:t>»</w:t>
      </w:r>
      <w:r w:rsidR="00D344B3" w:rsidRPr="008C0589">
        <w:rPr>
          <w:rFonts w:ascii="Times New Roman" w:hAnsi="Times New Roman" w:cs="Times New Roman"/>
          <w:sz w:val="24"/>
          <w:szCs w:val="24"/>
        </w:rPr>
        <w:t>,</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00D344B3" w:rsidRPr="008C0589">
        <w:rPr>
          <w:rFonts w:ascii="Times New Roman" w:hAnsi="Times New Roman" w:cs="Times New Roman"/>
          <w:color w:val="000000"/>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8C0589">
        <w:rPr>
          <w:rFonts w:ascii="Times New Roman" w:hAnsi="Times New Roman" w:cs="Times New Roman"/>
          <w:sz w:val="24"/>
          <w:szCs w:val="24"/>
        </w:rPr>
        <w:t xml:space="preserve">. </w:t>
      </w:r>
      <w:proofErr w:type="gramEnd"/>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8C0589">
        <w:rPr>
          <w:rFonts w:ascii="Times New Roman" w:hAnsi="Times New Roman" w:cs="Times New Roman"/>
          <w:sz w:val="24"/>
          <w:szCs w:val="24"/>
        </w:rPr>
        <w:t>.</w:t>
      </w:r>
      <w:proofErr w:type="gramEnd"/>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proofErr w:type="gramStart"/>
      <w:r w:rsidR="0007608B" w:rsidRPr="008C0589">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w:t>
      </w:r>
      <w:proofErr w:type="gramStart"/>
      <w:r w:rsidRPr="008C0589">
        <w:rPr>
          <w:rFonts w:ascii="Times New Roman" w:hAnsi="Times New Roman" w:cs="Times New Roman"/>
          <w:color w:val="000000"/>
          <w:sz w:val="24"/>
          <w:szCs w:val="24"/>
        </w:rPr>
        <w:t xml:space="preserve">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w:t>
      </w:r>
      <w:r w:rsidRPr="008C0589">
        <w:rPr>
          <w:rFonts w:ascii="Times New Roman" w:hAnsi="Times New Roman" w:cs="Times New Roman"/>
          <w:color w:val="000000"/>
          <w:sz w:val="24"/>
          <w:szCs w:val="24"/>
        </w:rPr>
        <w:lastRenderedPageBreak/>
        <w:t>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proofErr w:type="gramStart"/>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w:t>
      </w:r>
      <w:proofErr w:type="gramEnd"/>
      <w:r w:rsidR="00180CFA" w:rsidRPr="008C0589">
        <w:rPr>
          <w:rFonts w:ascii="Times New Roman" w:hAnsi="Times New Roman" w:cs="Times New Roman"/>
          <w:color w:val="000000"/>
          <w:sz w:val="24"/>
          <w:szCs w:val="24"/>
        </w:rPr>
        <w:t xml:space="preserve">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w:t>
      </w:r>
      <w:proofErr w:type="gramStart"/>
      <w:r w:rsidR="00180CFA" w:rsidRPr="008C0589">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roofErr w:type="gramEnd"/>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7059E" w:rsidRPr="00750CC6" w:rsidRDefault="0097059E" w:rsidP="00750CC6">
      <w:pPr>
        <w:spacing w:after="0" w:line="240" w:lineRule="auto"/>
        <w:jc w:val="center"/>
        <w:rPr>
          <w:rFonts w:ascii="Times New Roman" w:hAnsi="Times New Roman" w:cs="Times New Roman"/>
          <w:b/>
          <w:sz w:val="24"/>
          <w:szCs w:val="24"/>
        </w:rPr>
      </w:pPr>
      <w:r w:rsidRPr="00750CC6">
        <w:rPr>
          <w:rFonts w:ascii="Times New Roman" w:hAnsi="Times New Roman" w:cs="Times New Roman"/>
          <w:b/>
          <w:sz w:val="24"/>
          <w:szCs w:val="24"/>
        </w:rPr>
        <w:lastRenderedPageBreak/>
        <w:t>ТЕХНИЧЕСКОЕ ЗАДАНИЕ</w:t>
      </w:r>
    </w:p>
    <w:p w:rsidR="00750CC6" w:rsidRPr="00750CC6" w:rsidRDefault="00750CC6" w:rsidP="00750CC6">
      <w:pPr>
        <w:shd w:val="clear" w:color="auto" w:fill="FFFFFF"/>
        <w:spacing w:after="0" w:line="240" w:lineRule="auto"/>
        <w:jc w:val="center"/>
        <w:rPr>
          <w:rFonts w:ascii="Times New Roman" w:hAnsi="Times New Roman" w:cs="Times New Roman"/>
          <w:b/>
          <w:sz w:val="24"/>
          <w:szCs w:val="24"/>
        </w:rPr>
      </w:pPr>
      <w:r w:rsidRPr="00750CC6">
        <w:rPr>
          <w:rFonts w:ascii="Times New Roman" w:hAnsi="Times New Roman" w:cs="Times New Roman"/>
          <w:b/>
          <w:sz w:val="24"/>
          <w:szCs w:val="24"/>
        </w:rPr>
        <w:t>на оказание информационных услуг с использованием Системы «</w:t>
      </w:r>
      <w:proofErr w:type="spellStart"/>
      <w:r w:rsidRPr="00750CC6">
        <w:rPr>
          <w:rFonts w:ascii="Times New Roman" w:hAnsi="Times New Roman" w:cs="Times New Roman"/>
          <w:b/>
          <w:sz w:val="24"/>
          <w:szCs w:val="24"/>
        </w:rPr>
        <w:t>КонсультантПлюс</w:t>
      </w:r>
      <w:proofErr w:type="spellEnd"/>
      <w:r w:rsidRPr="00750CC6">
        <w:rPr>
          <w:rFonts w:ascii="Times New Roman" w:hAnsi="Times New Roman" w:cs="Times New Roman"/>
          <w:b/>
          <w:sz w:val="24"/>
          <w:szCs w:val="24"/>
        </w:rPr>
        <w:t>»</w:t>
      </w: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750CC6" w:rsidRPr="00750CC6" w:rsidRDefault="00750CC6" w:rsidP="00750CC6">
      <w:pPr>
        <w:shd w:val="clear" w:color="auto" w:fill="FFFFFF"/>
        <w:spacing w:after="0" w:line="240" w:lineRule="auto"/>
        <w:jc w:val="both"/>
        <w:rPr>
          <w:rFonts w:ascii="Times New Roman" w:hAnsi="Times New Roman" w:cs="Times New Roman"/>
          <w:sz w:val="24"/>
          <w:szCs w:val="24"/>
        </w:rPr>
      </w:pPr>
      <w:r w:rsidRPr="00750CC6">
        <w:rPr>
          <w:rFonts w:ascii="Times New Roman" w:hAnsi="Times New Roman" w:cs="Times New Roman"/>
          <w:b/>
          <w:sz w:val="24"/>
          <w:szCs w:val="24"/>
        </w:rPr>
        <w:t>1.</w:t>
      </w:r>
      <w:r w:rsidRPr="00750CC6">
        <w:rPr>
          <w:rFonts w:ascii="Times New Roman" w:hAnsi="Times New Roman" w:cs="Times New Roman"/>
          <w:b/>
          <w:sz w:val="24"/>
          <w:szCs w:val="24"/>
        </w:rPr>
        <w:tab/>
        <w:t xml:space="preserve">Наименование оказываемых услуг: </w:t>
      </w:r>
      <w:r w:rsidRPr="00750CC6">
        <w:rPr>
          <w:rFonts w:ascii="Times New Roman" w:hAnsi="Times New Roman" w:cs="Times New Roman"/>
          <w:sz w:val="24"/>
          <w:szCs w:val="24"/>
        </w:rPr>
        <w:t>Оказание информационных услуг с использованием  Системы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w:t>
      </w:r>
      <w:r w:rsidRPr="00750CC6">
        <w:rPr>
          <w:rFonts w:ascii="Times New Roman" w:hAnsi="Times New Roman" w:cs="Times New Roman"/>
          <w:b/>
          <w:sz w:val="24"/>
          <w:szCs w:val="24"/>
        </w:rPr>
        <w:t xml:space="preserve"> </w:t>
      </w:r>
      <w:r w:rsidRPr="00750CC6">
        <w:rPr>
          <w:rFonts w:ascii="Times New Roman" w:hAnsi="Times New Roman" w:cs="Times New Roman"/>
          <w:sz w:val="24"/>
          <w:szCs w:val="24"/>
        </w:rPr>
        <w:t>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Системы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на период с 01 января по 31 декабря 2023 года.</w:t>
      </w:r>
    </w:p>
    <w:p w:rsidR="00750CC6" w:rsidRPr="00750CC6" w:rsidRDefault="00750CC6" w:rsidP="00750CC6">
      <w:pPr>
        <w:shd w:val="clear" w:color="auto" w:fill="FFFFFF"/>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 xml:space="preserve">В соответствии с п. 6.1. ст. 3 223-ФЗ от 18.07.2011 эквивалент не допускается в случае несовместимости товаров и необходимости обеспечения взаимодействия таких товаров с товарами, используемыми Заказчиком.  </w:t>
      </w:r>
    </w:p>
    <w:p w:rsidR="00750CC6" w:rsidRPr="00750CC6" w:rsidRDefault="00750CC6" w:rsidP="00750CC6">
      <w:pPr>
        <w:shd w:val="clear" w:color="auto" w:fill="FFFFFF"/>
        <w:spacing w:after="0" w:line="240" w:lineRule="auto"/>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jc w:val="both"/>
        <w:rPr>
          <w:rFonts w:ascii="Times New Roman" w:hAnsi="Times New Roman" w:cs="Times New Roman"/>
          <w:b/>
          <w:sz w:val="24"/>
          <w:szCs w:val="24"/>
        </w:rPr>
      </w:pPr>
      <w:r w:rsidRPr="00750CC6">
        <w:rPr>
          <w:rFonts w:ascii="Times New Roman" w:hAnsi="Times New Roman" w:cs="Times New Roman"/>
          <w:b/>
          <w:sz w:val="24"/>
          <w:szCs w:val="24"/>
        </w:rPr>
        <w:t>2.</w:t>
      </w:r>
      <w:r w:rsidRPr="00750CC6">
        <w:rPr>
          <w:rFonts w:ascii="Times New Roman" w:hAnsi="Times New Roman" w:cs="Times New Roman"/>
          <w:sz w:val="24"/>
          <w:szCs w:val="24"/>
        </w:rPr>
        <w:tab/>
      </w:r>
      <w:r w:rsidRPr="00750CC6">
        <w:rPr>
          <w:rFonts w:ascii="Times New Roman" w:hAnsi="Times New Roman" w:cs="Times New Roman"/>
          <w:b/>
          <w:sz w:val="24"/>
          <w:szCs w:val="24"/>
        </w:rPr>
        <w:t>Технические требования к оказываемым услугам:</w:t>
      </w:r>
    </w:p>
    <w:p w:rsidR="00750CC6" w:rsidRPr="00750CC6" w:rsidRDefault="00750CC6" w:rsidP="00750CC6">
      <w:pPr>
        <w:widowControl w:val="0"/>
        <w:suppressAutoHyphens/>
        <w:spacing w:after="0" w:line="240" w:lineRule="auto"/>
        <w:ind w:firstLine="708"/>
        <w:jc w:val="both"/>
        <w:rPr>
          <w:rFonts w:ascii="Times New Roman" w:hAnsi="Times New Roman" w:cs="Times New Roman"/>
          <w:sz w:val="24"/>
          <w:szCs w:val="24"/>
        </w:rPr>
      </w:pPr>
      <w:r w:rsidRPr="00750CC6">
        <w:rPr>
          <w:rFonts w:ascii="Times New Roman" w:hAnsi="Times New Roman" w:cs="Times New Roman"/>
          <w:sz w:val="24"/>
          <w:szCs w:val="24"/>
        </w:rPr>
        <w:t xml:space="preserve">Оказание информационных услуг с использованием экземпляров Системы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установленных у Заказчика, должно предусматривать:</w:t>
      </w:r>
    </w:p>
    <w:p w:rsidR="00750CC6" w:rsidRPr="00750CC6" w:rsidRDefault="00750CC6" w:rsidP="00E6051A">
      <w:pPr>
        <w:pStyle w:val="ac"/>
        <w:numPr>
          <w:ilvl w:val="0"/>
          <w:numId w:val="11"/>
        </w:numPr>
        <w:spacing w:after="0" w:line="240" w:lineRule="auto"/>
        <w:ind w:left="0" w:firstLine="0"/>
        <w:jc w:val="both"/>
        <w:rPr>
          <w:rFonts w:ascii="Times New Roman" w:hAnsi="Times New Roman" w:cs="Times New Roman"/>
          <w:sz w:val="24"/>
          <w:szCs w:val="24"/>
        </w:rPr>
      </w:pPr>
      <w:r w:rsidRPr="00750CC6">
        <w:rPr>
          <w:rFonts w:ascii="Times New Roman" w:hAnsi="Times New Roman" w:cs="Times New Roman"/>
          <w:sz w:val="24"/>
          <w:szCs w:val="24"/>
        </w:rPr>
        <w:t>передачу</w:t>
      </w:r>
      <w:r w:rsidRPr="00750CC6">
        <w:rPr>
          <w:rStyle w:val="blk"/>
          <w:rFonts w:ascii="Times New Roman" w:hAnsi="Times New Roman" w:cs="Times New Roman"/>
          <w:sz w:val="24"/>
          <w:szCs w:val="24"/>
        </w:rPr>
        <w:t xml:space="preserve"> Заказчику актуальной информации (актуальных наборов текстовой информации) </w:t>
      </w:r>
      <w:r w:rsidRPr="00750CC6">
        <w:rPr>
          <w:rFonts w:ascii="Times New Roman" w:hAnsi="Times New Roman" w:cs="Times New Roman"/>
          <w:sz w:val="24"/>
          <w:szCs w:val="24"/>
        </w:rPr>
        <w:t>по согласованию Сторон одним из способов:</w:t>
      </w:r>
    </w:p>
    <w:p w:rsidR="00750CC6" w:rsidRPr="00750CC6" w:rsidRDefault="00750CC6" w:rsidP="00750CC6">
      <w:pPr>
        <w:widowControl w:val="0"/>
        <w:suppressAutoHyphens/>
        <w:spacing w:after="0" w:line="240" w:lineRule="auto"/>
        <w:ind w:firstLine="567"/>
        <w:jc w:val="both"/>
        <w:rPr>
          <w:rFonts w:ascii="Times New Roman" w:hAnsi="Times New Roman" w:cs="Times New Roman"/>
          <w:sz w:val="24"/>
          <w:szCs w:val="24"/>
        </w:rPr>
      </w:pPr>
      <w:r w:rsidRPr="00750CC6">
        <w:rPr>
          <w:rFonts w:ascii="Times New Roman" w:hAnsi="Times New Roman" w:cs="Times New Roman"/>
          <w:sz w:val="24"/>
          <w:szCs w:val="24"/>
        </w:rPr>
        <w:t>-</w:t>
      </w:r>
      <w:r w:rsidRPr="00750CC6">
        <w:rPr>
          <w:rFonts w:ascii="Times New Roman" w:hAnsi="Times New Roman" w:cs="Times New Roman"/>
          <w:sz w:val="24"/>
          <w:szCs w:val="24"/>
        </w:rPr>
        <w:tab/>
        <w:t>с использованием сети Интернет – не реже одного раза в неделю с контрольным визитом специалиста Исполнителя не реже одного раза в неделю;</w:t>
      </w:r>
    </w:p>
    <w:p w:rsidR="00750CC6" w:rsidRPr="00750CC6" w:rsidRDefault="00750CC6" w:rsidP="00750CC6">
      <w:pPr>
        <w:widowControl w:val="0"/>
        <w:suppressAutoHyphens/>
        <w:spacing w:after="0" w:line="240" w:lineRule="auto"/>
        <w:ind w:firstLine="567"/>
        <w:jc w:val="both"/>
        <w:rPr>
          <w:rFonts w:ascii="Times New Roman" w:hAnsi="Times New Roman" w:cs="Times New Roman"/>
          <w:sz w:val="24"/>
          <w:szCs w:val="24"/>
        </w:rPr>
      </w:pPr>
      <w:r w:rsidRPr="00750CC6">
        <w:rPr>
          <w:rFonts w:ascii="Times New Roman" w:hAnsi="Times New Roman" w:cs="Times New Roman"/>
          <w:sz w:val="24"/>
          <w:szCs w:val="24"/>
        </w:rPr>
        <w:t>-</w:t>
      </w:r>
      <w:r w:rsidRPr="00750CC6">
        <w:rPr>
          <w:rFonts w:ascii="Times New Roman" w:hAnsi="Times New Roman" w:cs="Times New Roman"/>
          <w:sz w:val="24"/>
          <w:szCs w:val="24"/>
        </w:rPr>
        <w:tab/>
        <w:t xml:space="preserve">специалистом Исполнителя в офисе Заказчика, с периодичностью – не реже одного раза в неделю, в день и время, </w:t>
      </w:r>
      <w:proofErr w:type="gramStart"/>
      <w:r w:rsidRPr="00750CC6">
        <w:rPr>
          <w:rFonts w:ascii="Times New Roman" w:hAnsi="Times New Roman" w:cs="Times New Roman"/>
          <w:sz w:val="24"/>
          <w:szCs w:val="24"/>
        </w:rPr>
        <w:t>согласованные</w:t>
      </w:r>
      <w:proofErr w:type="gramEnd"/>
      <w:r w:rsidRPr="00750CC6">
        <w:rPr>
          <w:rFonts w:ascii="Times New Roman" w:hAnsi="Times New Roman" w:cs="Times New Roman"/>
          <w:sz w:val="24"/>
          <w:szCs w:val="24"/>
        </w:rPr>
        <w:t xml:space="preserve"> Сторонами;</w:t>
      </w:r>
    </w:p>
    <w:p w:rsidR="00750CC6" w:rsidRPr="00750CC6" w:rsidRDefault="00750CC6" w:rsidP="00E6051A">
      <w:pPr>
        <w:widowControl w:val="0"/>
        <w:numPr>
          <w:ilvl w:val="0"/>
          <w:numId w:val="10"/>
        </w:numPr>
        <w:suppressAutoHyphens/>
        <w:spacing w:after="0" w:line="240" w:lineRule="auto"/>
        <w:ind w:left="0" w:firstLine="0"/>
        <w:jc w:val="both"/>
        <w:rPr>
          <w:rFonts w:ascii="Times New Roman" w:hAnsi="Times New Roman" w:cs="Times New Roman"/>
          <w:sz w:val="24"/>
          <w:szCs w:val="24"/>
        </w:rPr>
      </w:pPr>
      <w:r w:rsidRPr="00750CC6">
        <w:rPr>
          <w:rFonts w:ascii="Times New Roman" w:hAnsi="Times New Roman" w:cs="Times New Roman"/>
          <w:sz w:val="24"/>
          <w:szCs w:val="24"/>
        </w:rPr>
        <w:t xml:space="preserve">обеспечение технической профилактики работоспособности экземпляров Системы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восстановление работоспособности экземпляров Системы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в случае сбоев компьютерного оборудования после их устранения заказчиком;</w:t>
      </w:r>
    </w:p>
    <w:p w:rsidR="00750CC6" w:rsidRPr="00750CC6" w:rsidRDefault="00750CC6" w:rsidP="00E6051A">
      <w:pPr>
        <w:widowControl w:val="0"/>
        <w:numPr>
          <w:ilvl w:val="0"/>
          <w:numId w:val="10"/>
        </w:numPr>
        <w:suppressAutoHyphens/>
        <w:spacing w:after="0" w:line="240" w:lineRule="auto"/>
        <w:ind w:left="0" w:firstLine="0"/>
        <w:jc w:val="both"/>
        <w:rPr>
          <w:rFonts w:ascii="Times New Roman" w:hAnsi="Times New Roman" w:cs="Times New Roman"/>
          <w:sz w:val="24"/>
          <w:szCs w:val="24"/>
        </w:rPr>
      </w:pPr>
      <w:r w:rsidRPr="00750CC6">
        <w:rPr>
          <w:rFonts w:ascii="Times New Roman" w:hAnsi="Times New Roman" w:cs="Times New Roman"/>
          <w:sz w:val="24"/>
          <w:szCs w:val="24"/>
        </w:rPr>
        <w:t>предоставление возможности получения Заказчиком консультаций по работе экземпляров Системы по телефону, в офисе Исполнителя, на регулярно проводимых исполнителем консультационных семинарах по работе с Системой.</w:t>
      </w:r>
    </w:p>
    <w:p w:rsidR="00750CC6" w:rsidRPr="00750CC6" w:rsidRDefault="00750CC6" w:rsidP="00750CC6">
      <w:pPr>
        <w:spacing w:after="0" w:line="240" w:lineRule="auto"/>
        <w:jc w:val="both"/>
        <w:rPr>
          <w:rFonts w:ascii="Times New Roman" w:hAnsi="Times New Roman" w:cs="Times New Roman"/>
          <w:b/>
          <w:sz w:val="24"/>
          <w:szCs w:val="24"/>
        </w:rPr>
      </w:pPr>
    </w:p>
    <w:p w:rsidR="00750CC6" w:rsidRPr="00750CC6" w:rsidRDefault="00750CC6" w:rsidP="00750CC6">
      <w:pPr>
        <w:spacing w:after="0" w:line="240" w:lineRule="auto"/>
        <w:jc w:val="both"/>
        <w:rPr>
          <w:rFonts w:ascii="Times New Roman" w:hAnsi="Times New Roman" w:cs="Times New Roman"/>
          <w:b/>
          <w:sz w:val="24"/>
          <w:szCs w:val="24"/>
        </w:rPr>
      </w:pPr>
      <w:r w:rsidRPr="00750CC6">
        <w:rPr>
          <w:rFonts w:ascii="Times New Roman" w:hAnsi="Times New Roman" w:cs="Times New Roman"/>
          <w:b/>
          <w:sz w:val="24"/>
          <w:szCs w:val="24"/>
        </w:rPr>
        <w:t>3.</w:t>
      </w:r>
      <w:r w:rsidRPr="00750CC6">
        <w:rPr>
          <w:rFonts w:ascii="Times New Roman" w:hAnsi="Times New Roman" w:cs="Times New Roman"/>
          <w:b/>
          <w:sz w:val="24"/>
          <w:szCs w:val="24"/>
        </w:rPr>
        <w:tab/>
        <w:t xml:space="preserve">Краткие характеристики оказываемых услуг: </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3.1.</w:t>
      </w:r>
      <w:r w:rsidRPr="00750CC6">
        <w:rPr>
          <w:rFonts w:ascii="Times New Roman" w:hAnsi="Times New Roman" w:cs="Times New Roman"/>
          <w:sz w:val="24"/>
          <w:szCs w:val="24"/>
        </w:rPr>
        <w:tab/>
        <w:t xml:space="preserve">Оперативное предоставление информации </w:t>
      </w:r>
      <w:proofErr w:type="gramStart"/>
      <w:r w:rsidRPr="00750CC6">
        <w:rPr>
          <w:rFonts w:ascii="Times New Roman" w:hAnsi="Times New Roman" w:cs="Times New Roman"/>
          <w:sz w:val="24"/>
          <w:szCs w:val="24"/>
        </w:rPr>
        <w:t>с даты принятия</w:t>
      </w:r>
      <w:proofErr w:type="gramEnd"/>
      <w:r w:rsidRPr="00750CC6">
        <w:rPr>
          <w:rFonts w:ascii="Times New Roman" w:hAnsi="Times New Roman" w:cs="Times New Roman"/>
          <w:sz w:val="24"/>
          <w:szCs w:val="24"/>
        </w:rPr>
        <w:t xml:space="preserve"> документа до доставки информации пользователю;</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3.2.</w:t>
      </w:r>
      <w:r w:rsidRPr="00750CC6">
        <w:rPr>
          <w:rFonts w:ascii="Times New Roman" w:hAnsi="Times New Roman" w:cs="Times New Roman"/>
          <w:sz w:val="24"/>
          <w:szCs w:val="24"/>
        </w:rPr>
        <w:tab/>
        <w:t>Обновление (пополнение) информационных банков с полной юридической обработкой информации;</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3.3.</w:t>
      </w:r>
      <w:r w:rsidRPr="00750CC6">
        <w:rPr>
          <w:rFonts w:ascii="Times New Roman" w:hAnsi="Times New Roman" w:cs="Times New Roman"/>
          <w:sz w:val="24"/>
          <w:szCs w:val="24"/>
        </w:rPr>
        <w:tab/>
        <w:t>Достоверность нормативно-правовой документации в Системе;</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3.4.</w:t>
      </w:r>
      <w:r w:rsidRPr="00750CC6">
        <w:rPr>
          <w:rFonts w:ascii="Times New Roman" w:hAnsi="Times New Roman" w:cs="Times New Roman"/>
          <w:sz w:val="24"/>
          <w:szCs w:val="24"/>
        </w:rPr>
        <w:tab/>
        <w:t>Возможность получения полной информации о последних поступлениях правовой информации;</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3.5.</w:t>
      </w:r>
      <w:r w:rsidRPr="00750CC6">
        <w:rPr>
          <w:rFonts w:ascii="Times New Roman" w:hAnsi="Times New Roman" w:cs="Times New Roman"/>
          <w:sz w:val="24"/>
          <w:szCs w:val="24"/>
        </w:rPr>
        <w:tab/>
        <w:t>Информирование пользователей о новостях законодательства;</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3.6.</w:t>
      </w:r>
      <w:r w:rsidRPr="00750CC6">
        <w:rPr>
          <w:rFonts w:ascii="Times New Roman" w:hAnsi="Times New Roman" w:cs="Times New Roman"/>
          <w:sz w:val="24"/>
          <w:szCs w:val="24"/>
        </w:rPr>
        <w:tab/>
        <w:t>Информирование пользователей о новых продуктах и услугах Исполнителя;</w:t>
      </w:r>
    </w:p>
    <w:p w:rsidR="00750CC6" w:rsidRPr="00750CC6" w:rsidRDefault="00750CC6" w:rsidP="00750CC6">
      <w:pPr>
        <w:spacing w:after="0" w:line="240" w:lineRule="auto"/>
        <w:jc w:val="both"/>
        <w:rPr>
          <w:rFonts w:ascii="Times New Roman" w:hAnsi="Times New Roman" w:cs="Times New Roman"/>
          <w:b/>
          <w:sz w:val="24"/>
          <w:szCs w:val="24"/>
        </w:rPr>
      </w:pPr>
      <w:r w:rsidRPr="00750CC6">
        <w:rPr>
          <w:rFonts w:ascii="Times New Roman" w:hAnsi="Times New Roman" w:cs="Times New Roman"/>
          <w:sz w:val="24"/>
          <w:szCs w:val="24"/>
        </w:rPr>
        <w:t>3.7.</w:t>
      </w:r>
      <w:r w:rsidRPr="00750CC6">
        <w:rPr>
          <w:rFonts w:ascii="Times New Roman" w:hAnsi="Times New Roman" w:cs="Times New Roman"/>
          <w:sz w:val="24"/>
          <w:szCs w:val="24"/>
        </w:rPr>
        <w:tab/>
      </w:r>
      <w:r w:rsidRPr="00750CC6">
        <w:rPr>
          <w:rFonts w:ascii="Times New Roman" w:hAnsi="Times New Roman" w:cs="Times New Roman"/>
          <w:b/>
          <w:sz w:val="24"/>
          <w:szCs w:val="24"/>
        </w:rPr>
        <w:t>Техническая поддержка</w:t>
      </w:r>
    </w:p>
    <w:p w:rsidR="00750CC6" w:rsidRPr="00750CC6" w:rsidRDefault="00750CC6" w:rsidP="00750CC6">
      <w:pPr>
        <w:pStyle w:val="af9"/>
        <w:spacing w:before="0" w:after="0"/>
        <w:jc w:val="both"/>
      </w:pPr>
      <w:r w:rsidRPr="00750CC6">
        <w:t>-</w:t>
      </w:r>
      <w:r w:rsidRPr="00750CC6">
        <w:tab/>
        <w:t>актуальности СПС «</w:t>
      </w:r>
      <w:proofErr w:type="spellStart"/>
      <w:r w:rsidRPr="00750CC6">
        <w:t>КонсультантПлюс</w:t>
      </w:r>
      <w:proofErr w:type="spellEnd"/>
      <w:r w:rsidRPr="00750CC6">
        <w:t xml:space="preserve">»; </w:t>
      </w:r>
    </w:p>
    <w:p w:rsidR="00750CC6" w:rsidRPr="00750CC6" w:rsidRDefault="00750CC6" w:rsidP="00750CC6">
      <w:pPr>
        <w:pStyle w:val="af9"/>
        <w:spacing w:before="0" w:after="0"/>
        <w:jc w:val="both"/>
      </w:pPr>
      <w:r w:rsidRPr="00750CC6">
        <w:t xml:space="preserve">- </w:t>
      </w:r>
      <w:r w:rsidRPr="00750CC6">
        <w:tab/>
      </w:r>
      <w:proofErr w:type="gramStart"/>
      <w:r w:rsidRPr="00750CC6">
        <w:t>интернет-пополнения</w:t>
      </w:r>
      <w:proofErr w:type="gramEnd"/>
      <w:r w:rsidRPr="00750CC6">
        <w:t xml:space="preserve"> СПС «</w:t>
      </w:r>
      <w:proofErr w:type="spellStart"/>
      <w:r w:rsidRPr="00750CC6">
        <w:t>КонсультантПлюс</w:t>
      </w:r>
      <w:proofErr w:type="spellEnd"/>
      <w:r w:rsidRPr="00750CC6">
        <w:t xml:space="preserve">»; </w:t>
      </w:r>
    </w:p>
    <w:p w:rsidR="00750CC6" w:rsidRPr="00750CC6" w:rsidRDefault="00750CC6" w:rsidP="00750CC6">
      <w:pPr>
        <w:pStyle w:val="af9"/>
        <w:spacing w:before="0" w:after="0"/>
        <w:jc w:val="both"/>
      </w:pPr>
      <w:r w:rsidRPr="00750CC6">
        <w:t xml:space="preserve">- </w:t>
      </w:r>
      <w:r w:rsidRPr="00750CC6">
        <w:tab/>
        <w:t>регистрации СПС «</w:t>
      </w:r>
      <w:proofErr w:type="spellStart"/>
      <w:r w:rsidRPr="00750CC6">
        <w:t>КонсультантПлюс</w:t>
      </w:r>
      <w:proofErr w:type="spellEnd"/>
      <w:r w:rsidRPr="00750CC6">
        <w:t xml:space="preserve">»; </w:t>
      </w:r>
    </w:p>
    <w:p w:rsidR="00750CC6" w:rsidRPr="00750CC6" w:rsidRDefault="00750CC6" w:rsidP="00750CC6">
      <w:pPr>
        <w:pStyle w:val="af9"/>
        <w:spacing w:before="0" w:after="0"/>
        <w:jc w:val="both"/>
      </w:pPr>
      <w:r w:rsidRPr="00750CC6">
        <w:t xml:space="preserve">- </w:t>
      </w:r>
      <w:r w:rsidRPr="00750CC6">
        <w:tab/>
        <w:t>по другим техническим вопросам, связанным с функционированием СПС «</w:t>
      </w:r>
      <w:proofErr w:type="spellStart"/>
      <w:r w:rsidRPr="00750CC6">
        <w:t>КонсультантПлюс</w:t>
      </w:r>
      <w:proofErr w:type="spellEnd"/>
      <w:r w:rsidRPr="00750CC6">
        <w:t>».</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3.7.1.</w:t>
      </w:r>
      <w:r w:rsidRPr="00750CC6">
        <w:rPr>
          <w:rFonts w:ascii="Times New Roman" w:hAnsi="Times New Roman" w:cs="Times New Roman"/>
          <w:sz w:val="24"/>
          <w:szCs w:val="24"/>
        </w:rPr>
        <w:tab/>
        <w:t>Индивидуальная установка 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3.7.2.</w:t>
      </w:r>
      <w:r w:rsidRPr="00750CC6">
        <w:rPr>
          <w:rFonts w:ascii="Times New Roman" w:hAnsi="Times New Roman" w:cs="Times New Roman"/>
          <w:sz w:val="24"/>
          <w:szCs w:val="24"/>
        </w:rPr>
        <w:tab/>
        <w:t>Адаптация программного продукта в соответствии с возможностями оборудования.</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3.7.3.</w:t>
      </w:r>
      <w:r w:rsidRPr="00750CC6">
        <w:rPr>
          <w:rFonts w:ascii="Times New Roman" w:hAnsi="Times New Roman" w:cs="Times New Roman"/>
          <w:sz w:val="24"/>
          <w:szCs w:val="24"/>
        </w:rPr>
        <w:tab/>
        <w:t>Установка новой оболочки Системы и переустановка старой в случае изменения условий эксплуатации;</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3.7.4.</w:t>
      </w:r>
      <w:r w:rsidRPr="00750CC6">
        <w:rPr>
          <w:rFonts w:ascii="Times New Roman" w:hAnsi="Times New Roman" w:cs="Times New Roman"/>
          <w:sz w:val="24"/>
          <w:szCs w:val="24"/>
        </w:rPr>
        <w:tab/>
        <w:t>Замена программных версий;</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3.7.5.</w:t>
      </w:r>
      <w:r w:rsidRPr="00750CC6">
        <w:rPr>
          <w:rFonts w:ascii="Times New Roman" w:hAnsi="Times New Roman" w:cs="Times New Roman"/>
          <w:sz w:val="24"/>
          <w:szCs w:val="24"/>
        </w:rPr>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lastRenderedPageBreak/>
        <w:t>3.8.</w:t>
      </w:r>
      <w:r w:rsidRPr="00750CC6">
        <w:rPr>
          <w:rFonts w:ascii="Times New Roman" w:hAnsi="Times New Roman" w:cs="Times New Roman"/>
          <w:sz w:val="24"/>
          <w:szCs w:val="24"/>
        </w:rPr>
        <w:tab/>
      </w:r>
      <w:r w:rsidRPr="00750CC6">
        <w:rPr>
          <w:rFonts w:ascii="Times New Roman" w:hAnsi="Times New Roman" w:cs="Times New Roman"/>
          <w:b/>
          <w:bCs/>
          <w:sz w:val="24"/>
          <w:szCs w:val="24"/>
        </w:rPr>
        <w:t xml:space="preserve">«Линия консультаций» информационно-правовой поддержки - </w:t>
      </w:r>
      <w:r w:rsidRPr="00750CC6">
        <w:rPr>
          <w:rFonts w:ascii="Times New Roman" w:hAnsi="Times New Roman" w:cs="Times New Roman"/>
          <w:sz w:val="24"/>
          <w:szCs w:val="24"/>
        </w:rPr>
        <w:t>оперативно-консультативное обслуживание с использованием материалов 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w:t>
      </w:r>
    </w:p>
    <w:p w:rsidR="00750CC6" w:rsidRPr="00750CC6" w:rsidRDefault="00750CC6" w:rsidP="00750CC6">
      <w:pPr>
        <w:spacing w:after="0" w:line="240" w:lineRule="auto"/>
        <w:jc w:val="both"/>
        <w:rPr>
          <w:rFonts w:ascii="Times New Roman" w:hAnsi="Times New Roman" w:cs="Times New Roman"/>
          <w:b/>
          <w:bCs/>
          <w:sz w:val="24"/>
          <w:szCs w:val="24"/>
        </w:rPr>
      </w:pPr>
      <w:r w:rsidRPr="00750CC6">
        <w:rPr>
          <w:rFonts w:ascii="Times New Roman" w:hAnsi="Times New Roman" w:cs="Times New Roman"/>
          <w:bCs/>
          <w:sz w:val="24"/>
          <w:szCs w:val="24"/>
        </w:rPr>
        <w:t>3.8.1.</w:t>
      </w:r>
      <w:r w:rsidRPr="00750CC6">
        <w:rPr>
          <w:rFonts w:ascii="Times New Roman" w:hAnsi="Times New Roman" w:cs="Times New Roman"/>
          <w:b/>
          <w:bCs/>
          <w:sz w:val="24"/>
          <w:szCs w:val="24"/>
        </w:rPr>
        <w:tab/>
        <w:t>Поиск документов</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 xml:space="preserve">Сроки исполнения: 1 рабочий день с момента получения запроса. Документ, найденный во время разговора с Заказчиком, высылается по </w:t>
      </w:r>
      <w:r w:rsidRPr="00750CC6">
        <w:rPr>
          <w:rFonts w:ascii="Times New Roman" w:hAnsi="Times New Roman" w:cs="Times New Roman"/>
          <w:sz w:val="24"/>
          <w:szCs w:val="24"/>
          <w:lang w:val="en-US"/>
        </w:rPr>
        <w:t>e</w:t>
      </w:r>
      <w:r w:rsidRPr="00750CC6">
        <w:rPr>
          <w:rFonts w:ascii="Times New Roman" w:hAnsi="Times New Roman" w:cs="Times New Roman"/>
          <w:sz w:val="24"/>
          <w:szCs w:val="24"/>
        </w:rPr>
        <w:t>-</w:t>
      </w:r>
      <w:r w:rsidRPr="00750CC6">
        <w:rPr>
          <w:rFonts w:ascii="Times New Roman" w:hAnsi="Times New Roman" w:cs="Times New Roman"/>
          <w:sz w:val="24"/>
          <w:szCs w:val="24"/>
          <w:lang w:val="en-US"/>
        </w:rPr>
        <w:t>mail</w:t>
      </w:r>
      <w:r w:rsidRPr="00750CC6">
        <w:rPr>
          <w:rFonts w:ascii="Times New Roman" w:hAnsi="Times New Roman" w:cs="Times New Roman"/>
          <w:sz w:val="24"/>
          <w:szCs w:val="24"/>
        </w:rPr>
        <w:t xml:space="preserve"> в течение 15 минут.</w:t>
      </w:r>
    </w:p>
    <w:p w:rsidR="00750CC6" w:rsidRPr="00750CC6" w:rsidRDefault="00750CC6" w:rsidP="00750CC6">
      <w:pPr>
        <w:spacing w:after="0" w:line="240" w:lineRule="auto"/>
        <w:jc w:val="both"/>
        <w:rPr>
          <w:rFonts w:ascii="Times New Roman" w:hAnsi="Times New Roman" w:cs="Times New Roman"/>
          <w:b/>
          <w:bCs/>
          <w:sz w:val="24"/>
          <w:szCs w:val="24"/>
        </w:rPr>
      </w:pPr>
      <w:r w:rsidRPr="00750CC6">
        <w:rPr>
          <w:rFonts w:ascii="Times New Roman" w:hAnsi="Times New Roman" w:cs="Times New Roman"/>
          <w:bCs/>
          <w:sz w:val="24"/>
          <w:szCs w:val="24"/>
        </w:rPr>
        <w:t>3.8.2.</w:t>
      </w:r>
      <w:r w:rsidRPr="00750CC6">
        <w:rPr>
          <w:rFonts w:ascii="Times New Roman" w:hAnsi="Times New Roman" w:cs="Times New Roman"/>
          <w:b/>
          <w:bCs/>
          <w:sz w:val="24"/>
          <w:szCs w:val="24"/>
        </w:rPr>
        <w:tab/>
        <w:t>Режим ожидания</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Позволяет Заказчику оставить заявку на нормативный документ, недавно принятый в органах государственной власти, но который пока не поступал в 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w:t>
      </w:r>
    </w:p>
    <w:p w:rsidR="00750CC6" w:rsidRPr="00750CC6" w:rsidRDefault="00750CC6" w:rsidP="00750CC6">
      <w:pPr>
        <w:tabs>
          <w:tab w:val="left" w:pos="1080"/>
        </w:tabs>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 xml:space="preserve">При поступлении документа в Систему Заказчику оперативно направляется его полный текст по </w:t>
      </w:r>
      <w:r w:rsidRPr="00750CC6">
        <w:rPr>
          <w:rFonts w:ascii="Times New Roman" w:hAnsi="Times New Roman" w:cs="Times New Roman"/>
          <w:sz w:val="24"/>
          <w:szCs w:val="24"/>
          <w:lang w:val="en-US"/>
        </w:rPr>
        <w:t>e</w:t>
      </w:r>
      <w:r w:rsidRPr="00750CC6">
        <w:rPr>
          <w:rFonts w:ascii="Times New Roman" w:hAnsi="Times New Roman" w:cs="Times New Roman"/>
          <w:sz w:val="24"/>
          <w:szCs w:val="24"/>
        </w:rPr>
        <w:t>-</w:t>
      </w:r>
      <w:r w:rsidRPr="00750CC6">
        <w:rPr>
          <w:rFonts w:ascii="Times New Roman" w:hAnsi="Times New Roman" w:cs="Times New Roman"/>
          <w:sz w:val="24"/>
          <w:szCs w:val="24"/>
          <w:lang w:val="en-US"/>
        </w:rPr>
        <w:t>mail</w:t>
      </w:r>
      <w:r w:rsidRPr="00750CC6">
        <w:rPr>
          <w:rFonts w:ascii="Times New Roman" w:hAnsi="Times New Roman" w:cs="Times New Roman"/>
          <w:sz w:val="24"/>
          <w:szCs w:val="24"/>
        </w:rPr>
        <w:t>.</w:t>
      </w:r>
    </w:p>
    <w:p w:rsidR="00750CC6" w:rsidRPr="00750CC6" w:rsidRDefault="00750CC6" w:rsidP="00750CC6">
      <w:pPr>
        <w:spacing w:after="0" w:line="240" w:lineRule="auto"/>
        <w:jc w:val="both"/>
        <w:rPr>
          <w:rFonts w:ascii="Times New Roman" w:hAnsi="Times New Roman" w:cs="Times New Roman"/>
          <w:b/>
          <w:bCs/>
          <w:sz w:val="24"/>
          <w:szCs w:val="24"/>
        </w:rPr>
      </w:pPr>
      <w:r w:rsidRPr="00750CC6">
        <w:rPr>
          <w:rFonts w:ascii="Times New Roman" w:hAnsi="Times New Roman" w:cs="Times New Roman"/>
          <w:bCs/>
          <w:sz w:val="24"/>
          <w:szCs w:val="24"/>
        </w:rPr>
        <w:t>3.8.3.</w:t>
      </w:r>
      <w:r w:rsidRPr="00750CC6">
        <w:rPr>
          <w:rFonts w:ascii="Times New Roman" w:hAnsi="Times New Roman" w:cs="Times New Roman"/>
          <w:b/>
          <w:bCs/>
          <w:sz w:val="24"/>
          <w:szCs w:val="24"/>
        </w:rPr>
        <w:tab/>
        <w:t>Документ на контроле</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Отслеживание изменения в нормативном документе, отсутствующем в установленном у Заказчика комплекте Системы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 xml:space="preserve">Максимальное количество контролируемых документов в одной заявке - 1. </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При изменении в интересующем документе Заказчику оперативно направляется информация по e-</w:t>
      </w:r>
      <w:proofErr w:type="spellStart"/>
      <w:r w:rsidRPr="00750CC6">
        <w:rPr>
          <w:rFonts w:ascii="Times New Roman" w:hAnsi="Times New Roman" w:cs="Times New Roman"/>
          <w:sz w:val="24"/>
          <w:szCs w:val="24"/>
        </w:rPr>
        <w:t>mail</w:t>
      </w:r>
      <w:proofErr w:type="spellEnd"/>
      <w:r w:rsidRPr="00750CC6">
        <w:rPr>
          <w:rFonts w:ascii="Times New Roman" w:hAnsi="Times New Roman" w:cs="Times New Roman"/>
          <w:sz w:val="24"/>
          <w:szCs w:val="24"/>
        </w:rPr>
        <w:t>.</w:t>
      </w:r>
    </w:p>
    <w:p w:rsidR="00750CC6" w:rsidRPr="00750CC6" w:rsidRDefault="00750CC6" w:rsidP="00750CC6">
      <w:pPr>
        <w:tabs>
          <w:tab w:val="left" w:pos="0"/>
        </w:tabs>
        <w:spacing w:after="0" w:line="240" w:lineRule="auto"/>
        <w:jc w:val="both"/>
        <w:rPr>
          <w:rFonts w:ascii="Times New Roman" w:hAnsi="Times New Roman" w:cs="Times New Roman"/>
          <w:b/>
          <w:bCs/>
          <w:sz w:val="24"/>
          <w:szCs w:val="24"/>
        </w:rPr>
      </w:pPr>
      <w:r w:rsidRPr="00750CC6">
        <w:rPr>
          <w:rFonts w:ascii="Times New Roman" w:hAnsi="Times New Roman" w:cs="Times New Roman"/>
          <w:bCs/>
          <w:sz w:val="24"/>
          <w:szCs w:val="24"/>
        </w:rPr>
        <w:t>3.8.4.</w:t>
      </w:r>
      <w:r w:rsidRPr="00750CC6">
        <w:rPr>
          <w:rFonts w:ascii="Times New Roman" w:hAnsi="Times New Roman" w:cs="Times New Roman"/>
          <w:b/>
          <w:bCs/>
          <w:sz w:val="24"/>
          <w:szCs w:val="24"/>
        </w:rPr>
        <w:tab/>
        <w:t>Тематические сборники</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 xml:space="preserve">«Подборки для всех» готовятся в виде </w:t>
      </w:r>
      <w:proofErr w:type="spellStart"/>
      <w:r w:rsidRPr="00750CC6">
        <w:rPr>
          <w:rFonts w:ascii="Times New Roman" w:hAnsi="Times New Roman" w:cs="Times New Roman"/>
          <w:sz w:val="24"/>
          <w:szCs w:val="24"/>
        </w:rPr>
        <w:t>демо</w:t>
      </w:r>
      <w:proofErr w:type="spellEnd"/>
      <w:r w:rsidRPr="00750CC6">
        <w:rPr>
          <w:rFonts w:ascii="Times New Roman" w:hAnsi="Times New Roman" w:cs="Times New Roman"/>
          <w:sz w:val="24"/>
          <w:szCs w:val="24"/>
        </w:rPr>
        <w:t xml:space="preserve">-версий на основе документов 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Включают нормативные документы, судебную практику, разъяснения по наиболее актуальным темам.</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 xml:space="preserve"> Критерии выбора тематик сборников: 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 xml:space="preserve">Периодичность выхода не менее 6 (шести) раз в месяц. </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В сборнике максимальное количество документов из одного информационного банка 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 не менее 300 (Трехсот).</w:t>
      </w:r>
    </w:p>
    <w:p w:rsidR="00750CC6" w:rsidRPr="00750CC6" w:rsidRDefault="00750CC6" w:rsidP="00750CC6">
      <w:pPr>
        <w:tabs>
          <w:tab w:val="left" w:pos="0"/>
        </w:tabs>
        <w:spacing w:after="0" w:line="240" w:lineRule="auto"/>
        <w:jc w:val="both"/>
        <w:rPr>
          <w:rFonts w:ascii="Times New Roman" w:hAnsi="Times New Roman" w:cs="Times New Roman"/>
          <w:b/>
          <w:bCs/>
          <w:sz w:val="24"/>
          <w:szCs w:val="24"/>
        </w:rPr>
      </w:pPr>
      <w:r w:rsidRPr="00750CC6">
        <w:rPr>
          <w:rFonts w:ascii="Times New Roman" w:hAnsi="Times New Roman" w:cs="Times New Roman"/>
          <w:bCs/>
          <w:sz w:val="24"/>
          <w:szCs w:val="24"/>
        </w:rPr>
        <w:t>3.8.5.</w:t>
      </w:r>
      <w:r w:rsidRPr="00750CC6">
        <w:rPr>
          <w:rFonts w:ascii="Times New Roman" w:hAnsi="Times New Roman" w:cs="Times New Roman"/>
          <w:b/>
          <w:bCs/>
          <w:sz w:val="24"/>
          <w:szCs w:val="24"/>
        </w:rPr>
        <w:tab/>
        <w:t>Тематические подборки</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Ответ на формализованный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 xml:space="preserve">Срок исполнения - 1 рабочий день с момента получения запроса. </w:t>
      </w:r>
    </w:p>
    <w:p w:rsidR="00750CC6" w:rsidRPr="00750CC6" w:rsidRDefault="00750CC6" w:rsidP="00750CC6">
      <w:pPr>
        <w:tabs>
          <w:tab w:val="left" w:pos="1080"/>
        </w:tabs>
        <w:spacing w:after="0" w:line="240" w:lineRule="auto"/>
        <w:ind w:firstLine="601"/>
        <w:jc w:val="both"/>
        <w:rPr>
          <w:rFonts w:ascii="Times New Roman" w:hAnsi="Times New Roman" w:cs="Times New Roman"/>
          <w:sz w:val="24"/>
          <w:szCs w:val="24"/>
        </w:rPr>
      </w:pPr>
      <w:r w:rsidRPr="00750CC6">
        <w:rPr>
          <w:rFonts w:ascii="Times New Roman" w:hAnsi="Times New Roman" w:cs="Times New Roman"/>
          <w:sz w:val="24"/>
          <w:szCs w:val="24"/>
        </w:rPr>
        <w:t>Тематическая подборка предоставляется по e-</w:t>
      </w:r>
      <w:proofErr w:type="spellStart"/>
      <w:r w:rsidRPr="00750CC6">
        <w:rPr>
          <w:rFonts w:ascii="Times New Roman" w:hAnsi="Times New Roman" w:cs="Times New Roman"/>
          <w:sz w:val="24"/>
          <w:szCs w:val="24"/>
        </w:rPr>
        <w:t>mail</w:t>
      </w:r>
      <w:proofErr w:type="spellEnd"/>
      <w:r w:rsidRPr="00750CC6">
        <w:rPr>
          <w:rFonts w:ascii="Times New Roman" w:hAnsi="Times New Roman" w:cs="Times New Roman"/>
          <w:sz w:val="24"/>
          <w:szCs w:val="24"/>
        </w:rPr>
        <w:t>.</w:t>
      </w:r>
    </w:p>
    <w:p w:rsidR="00750CC6" w:rsidRPr="00750CC6" w:rsidRDefault="00750CC6" w:rsidP="00750CC6">
      <w:pPr>
        <w:pStyle w:val="af9"/>
        <w:spacing w:before="0" w:after="0"/>
        <w:jc w:val="both"/>
        <w:rPr>
          <w:rFonts w:eastAsiaTheme="minorHAnsi"/>
          <w:b/>
          <w:bCs/>
          <w:lang w:eastAsia="en-US"/>
        </w:rPr>
      </w:pPr>
      <w:r w:rsidRPr="00750CC6">
        <w:rPr>
          <w:rFonts w:eastAsiaTheme="minorHAnsi"/>
          <w:bCs/>
          <w:lang w:eastAsia="en-US"/>
        </w:rPr>
        <w:t>3.8.6.</w:t>
      </w:r>
      <w:r w:rsidRPr="00750CC6">
        <w:rPr>
          <w:rFonts w:eastAsiaTheme="minorHAnsi"/>
          <w:bCs/>
          <w:lang w:eastAsia="en-US"/>
        </w:rPr>
        <w:tab/>
      </w:r>
      <w:r w:rsidRPr="00750CC6">
        <w:rPr>
          <w:rFonts w:eastAsiaTheme="minorHAnsi"/>
          <w:b/>
          <w:bCs/>
          <w:lang w:eastAsia="en-US"/>
        </w:rPr>
        <w:t>Письменная информационно-аналитическая консультация</w:t>
      </w:r>
    </w:p>
    <w:p w:rsidR="00750CC6" w:rsidRPr="00750CC6" w:rsidRDefault="00750CC6" w:rsidP="00750CC6">
      <w:pPr>
        <w:spacing w:after="0" w:line="240" w:lineRule="auto"/>
        <w:ind w:firstLine="540"/>
        <w:jc w:val="both"/>
        <w:rPr>
          <w:rFonts w:ascii="Times New Roman" w:hAnsi="Times New Roman" w:cs="Times New Roman"/>
          <w:sz w:val="24"/>
          <w:szCs w:val="24"/>
        </w:rPr>
      </w:pPr>
      <w:r w:rsidRPr="00750CC6">
        <w:rPr>
          <w:rFonts w:ascii="Times New Roman" w:hAnsi="Times New Roman" w:cs="Times New Roman"/>
          <w:sz w:val="24"/>
          <w:szCs w:val="24"/>
        </w:rPr>
        <w:t>Краткий письменный ответ на формализованный вопрос, подготовленный с использованием материалов 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в форме выдержек из нормативных актов, писем, разъяснений государственных органов, судебной практики, выдержек и/или подборки из иных материалов 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без выражения экспертного мнения, без рассмотрения и изучения документов.</w:t>
      </w:r>
    </w:p>
    <w:p w:rsidR="00750CC6" w:rsidRPr="00750CC6" w:rsidRDefault="00750CC6" w:rsidP="00750CC6">
      <w:pPr>
        <w:spacing w:after="0" w:line="240" w:lineRule="auto"/>
        <w:ind w:firstLine="540"/>
        <w:jc w:val="both"/>
        <w:rPr>
          <w:rFonts w:ascii="Times New Roman" w:hAnsi="Times New Roman" w:cs="Times New Roman"/>
          <w:sz w:val="24"/>
          <w:szCs w:val="24"/>
        </w:rPr>
      </w:pPr>
      <w:proofErr w:type="gramStart"/>
      <w:r w:rsidRPr="00750CC6">
        <w:rPr>
          <w:rFonts w:ascii="Times New Roman" w:hAnsi="Times New Roman" w:cs="Times New Roman"/>
          <w:sz w:val="24"/>
          <w:szCs w:val="24"/>
        </w:rPr>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roofErr w:type="gramEnd"/>
    </w:p>
    <w:p w:rsidR="00750CC6" w:rsidRPr="00750CC6" w:rsidRDefault="00750CC6" w:rsidP="00750CC6">
      <w:pPr>
        <w:spacing w:after="0" w:line="240" w:lineRule="auto"/>
        <w:ind w:firstLine="540"/>
        <w:jc w:val="both"/>
        <w:rPr>
          <w:rFonts w:ascii="Times New Roman" w:hAnsi="Times New Roman" w:cs="Times New Roman"/>
          <w:sz w:val="24"/>
          <w:szCs w:val="24"/>
        </w:rPr>
      </w:pPr>
      <w:r w:rsidRPr="00750CC6">
        <w:rPr>
          <w:rFonts w:ascii="Times New Roman" w:hAnsi="Times New Roman" w:cs="Times New Roman"/>
          <w:sz w:val="24"/>
          <w:szCs w:val="24"/>
        </w:rPr>
        <w:t xml:space="preserve">Срок исполнения - 1 рабочий день с момента получения запроса. </w:t>
      </w:r>
    </w:p>
    <w:p w:rsidR="00750CC6" w:rsidRPr="00750CC6" w:rsidRDefault="00750CC6" w:rsidP="00750CC6">
      <w:pPr>
        <w:spacing w:after="0" w:line="240" w:lineRule="auto"/>
        <w:ind w:firstLine="540"/>
        <w:jc w:val="both"/>
        <w:rPr>
          <w:rFonts w:ascii="Times New Roman" w:hAnsi="Times New Roman" w:cs="Times New Roman"/>
          <w:sz w:val="24"/>
          <w:szCs w:val="24"/>
        </w:rPr>
      </w:pPr>
      <w:r w:rsidRPr="00750CC6">
        <w:rPr>
          <w:rFonts w:ascii="Times New Roman" w:hAnsi="Times New Roman" w:cs="Times New Roman"/>
          <w:sz w:val="24"/>
          <w:szCs w:val="24"/>
        </w:rPr>
        <w:t>Ответ предоставляется по e-</w:t>
      </w:r>
      <w:proofErr w:type="spellStart"/>
      <w:r w:rsidRPr="00750CC6">
        <w:rPr>
          <w:rFonts w:ascii="Times New Roman" w:hAnsi="Times New Roman" w:cs="Times New Roman"/>
          <w:sz w:val="24"/>
          <w:szCs w:val="24"/>
        </w:rPr>
        <w:t>mail</w:t>
      </w:r>
      <w:proofErr w:type="spellEnd"/>
      <w:r w:rsidRPr="00750CC6">
        <w:rPr>
          <w:rFonts w:ascii="Times New Roman" w:hAnsi="Times New Roman" w:cs="Times New Roman"/>
          <w:sz w:val="24"/>
          <w:szCs w:val="24"/>
        </w:rPr>
        <w:t>.</w:t>
      </w:r>
    </w:p>
    <w:p w:rsidR="00750CC6" w:rsidRPr="00750CC6" w:rsidRDefault="00750CC6" w:rsidP="00750CC6">
      <w:pPr>
        <w:pStyle w:val="af9"/>
        <w:spacing w:before="0" w:after="0"/>
        <w:jc w:val="both"/>
        <w:rPr>
          <w:rFonts w:eastAsiaTheme="minorHAnsi"/>
          <w:b/>
          <w:bCs/>
          <w:lang w:eastAsia="en-US"/>
        </w:rPr>
      </w:pPr>
      <w:r w:rsidRPr="00750CC6">
        <w:rPr>
          <w:rFonts w:eastAsiaTheme="minorHAnsi"/>
          <w:bCs/>
          <w:lang w:eastAsia="en-US"/>
        </w:rPr>
        <w:t>3.8.7.</w:t>
      </w:r>
      <w:r w:rsidRPr="00750CC6">
        <w:rPr>
          <w:rFonts w:eastAsiaTheme="minorHAnsi"/>
          <w:bCs/>
          <w:lang w:eastAsia="en-US"/>
        </w:rPr>
        <w:tab/>
      </w:r>
      <w:r w:rsidRPr="00750CC6">
        <w:rPr>
          <w:rFonts w:eastAsiaTheme="minorHAnsi"/>
          <w:b/>
          <w:bCs/>
          <w:lang w:eastAsia="en-US"/>
        </w:rPr>
        <w:t>Устная консультация</w:t>
      </w:r>
    </w:p>
    <w:p w:rsidR="00750CC6" w:rsidRPr="00750CC6" w:rsidRDefault="00750CC6" w:rsidP="00750CC6">
      <w:pPr>
        <w:spacing w:after="0" w:line="240" w:lineRule="auto"/>
        <w:ind w:firstLine="540"/>
        <w:jc w:val="both"/>
        <w:rPr>
          <w:rFonts w:ascii="Times New Roman" w:hAnsi="Times New Roman" w:cs="Times New Roman"/>
          <w:sz w:val="24"/>
          <w:szCs w:val="24"/>
        </w:rPr>
      </w:pPr>
      <w:r w:rsidRPr="00750CC6">
        <w:rPr>
          <w:rFonts w:ascii="Times New Roman" w:hAnsi="Times New Roman" w:cs="Times New Roman"/>
          <w:sz w:val="24"/>
          <w:szCs w:val="24"/>
        </w:rPr>
        <w:t>Устный ответ на формализованный вопрос, найденный в материалах Системы.</w:t>
      </w:r>
    </w:p>
    <w:p w:rsidR="00750CC6" w:rsidRPr="00750CC6" w:rsidRDefault="00750CC6" w:rsidP="00750CC6">
      <w:pPr>
        <w:spacing w:after="0" w:line="240" w:lineRule="auto"/>
        <w:ind w:firstLine="540"/>
        <w:jc w:val="both"/>
        <w:rPr>
          <w:rFonts w:ascii="Times New Roman" w:hAnsi="Times New Roman" w:cs="Times New Roman"/>
          <w:sz w:val="24"/>
          <w:szCs w:val="24"/>
        </w:rPr>
      </w:pPr>
      <w:r w:rsidRPr="00750CC6">
        <w:rPr>
          <w:rFonts w:ascii="Times New Roman" w:hAnsi="Times New Roman" w:cs="Times New Roman"/>
          <w:sz w:val="24"/>
          <w:szCs w:val="24"/>
        </w:rPr>
        <w:lastRenderedPageBreak/>
        <w:t>Информация и материалы могут быть предоставлены в форме подборки документов (выдержек) по e-</w:t>
      </w:r>
      <w:proofErr w:type="spellStart"/>
      <w:r w:rsidRPr="00750CC6">
        <w:rPr>
          <w:rFonts w:ascii="Times New Roman" w:hAnsi="Times New Roman" w:cs="Times New Roman"/>
          <w:sz w:val="24"/>
          <w:szCs w:val="24"/>
        </w:rPr>
        <w:t>mail</w:t>
      </w:r>
      <w:proofErr w:type="spellEnd"/>
      <w:r w:rsidRPr="00750CC6">
        <w:rPr>
          <w:rFonts w:ascii="Times New Roman" w:hAnsi="Times New Roman" w:cs="Times New Roman"/>
          <w:sz w:val="24"/>
          <w:szCs w:val="24"/>
        </w:rPr>
        <w:t>.</w:t>
      </w:r>
    </w:p>
    <w:p w:rsidR="00750CC6" w:rsidRPr="00750CC6" w:rsidRDefault="00750CC6" w:rsidP="00750CC6">
      <w:pPr>
        <w:spacing w:after="0" w:line="240" w:lineRule="auto"/>
        <w:ind w:firstLine="540"/>
        <w:jc w:val="both"/>
        <w:rPr>
          <w:rFonts w:ascii="Times New Roman" w:hAnsi="Times New Roman" w:cs="Times New Roman"/>
          <w:sz w:val="24"/>
          <w:szCs w:val="24"/>
        </w:rPr>
      </w:pPr>
      <w:r w:rsidRPr="00750CC6">
        <w:rPr>
          <w:rFonts w:ascii="Times New Roman" w:hAnsi="Times New Roman" w:cs="Times New Roman"/>
          <w:sz w:val="24"/>
          <w:szCs w:val="24"/>
        </w:rPr>
        <w:t xml:space="preserve">Срок исполнения - 1 рабочий день с момента получения запроса. </w:t>
      </w:r>
    </w:p>
    <w:p w:rsidR="00750CC6" w:rsidRPr="00750CC6" w:rsidRDefault="00750CC6" w:rsidP="00750CC6">
      <w:pPr>
        <w:tabs>
          <w:tab w:val="left" w:pos="0"/>
        </w:tabs>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3.8.8.</w:t>
      </w:r>
      <w:r w:rsidRPr="00750CC6">
        <w:rPr>
          <w:rFonts w:ascii="Times New Roman" w:hAnsi="Times New Roman" w:cs="Times New Roman"/>
          <w:sz w:val="24"/>
          <w:szCs w:val="24"/>
        </w:rPr>
        <w:tab/>
        <w:t>Разъяснения по поиску документа в Системе.</w:t>
      </w:r>
    </w:p>
    <w:p w:rsidR="00750CC6" w:rsidRPr="00750CC6" w:rsidRDefault="00750CC6" w:rsidP="00750CC6">
      <w:pPr>
        <w:tabs>
          <w:tab w:val="left" w:pos="0"/>
        </w:tabs>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3.8.9.</w:t>
      </w:r>
      <w:r w:rsidRPr="00750CC6">
        <w:rPr>
          <w:rFonts w:ascii="Times New Roman" w:hAnsi="Times New Roman" w:cs="Times New Roman"/>
          <w:sz w:val="24"/>
          <w:szCs w:val="24"/>
        </w:rPr>
        <w:tab/>
        <w:t>Консультации по работе с 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(с элементами обучения).</w:t>
      </w:r>
    </w:p>
    <w:p w:rsidR="00750CC6" w:rsidRPr="00750CC6" w:rsidRDefault="00750CC6" w:rsidP="00750CC6">
      <w:pPr>
        <w:tabs>
          <w:tab w:val="left" w:pos="0"/>
        </w:tabs>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3.8.10.</w:t>
      </w:r>
      <w:r w:rsidRPr="00750CC6">
        <w:rPr>
          <w:rFonts w:ascii="Times New Roman" w:hAnsi="Times New Roman" w:cs="Times New Roman"/>
          <w:sz w:val="24"/>
          <w:szCs w:val="24"/>
        </w:rPr>
        <w:tab/>
        <w:t>Ответы на вопросы по текущему сопровождению.</w:t>
      </w:r>
    </w:p>
    <w:p w:rsidR="00750CC6" w:rsidRPr="00750CC6" w:rsidRDefault="00750CC6" w:rsidP="00750CC6">
      <w:pPr>
        <w:spacing w:after="0" w:line="240" w:lineRule="auto"/>
        <w:jc w:val="both"/>
        <w:rPr>
          <w:rFonts w:ascii="Times New Roman" w:hAnsi="Times New Roman" w:cs="Times New Roman"/>
          <w:b/>
          <w:sz w:val="24"/>
          <w:szCs w:val="24"/>
        </w:rPr>
      </w:pPr>
      <w:r w:rsidRPr="00750CC6">
        <w:rPr>
          <w:rFonts w:ascii="Times New Roman" w:hAnsi="Times New Roman" w:cs="Times New Roman"/>
          <w:sz w:val="24"/>
          <w:szCs w:val="24"/>
        </w:rPr>
        <w:t>3.9.</w:t>
      </w:r>
      <w:r w:rsidRPr="00750CC6">
        <w:rPr>
          <w:rFonts w:ascii="Times New Roman" w:hAnsi="Times New Roman" w:cs="Times New Roman"/>
          <w:sz w:val="24"/>
          <w:szCs w:val="24"/>
        </w:rPr>
        <w:tab/>
      </w:r>
      <w:r w:rsidRPr="00750CC6">
        <w:rPr>
          <w:rFonts w:ascii="Times New Roman" w:hAnsi="Times New Roman" w:cs="Times New Roman"/>
          <w:b/>
          <w:sz w:val="24"/>
          <w:szCs w:val="24"/>
        </w:rPr>
        <w:t>Обучение работе с СПС «</w:t>
      </w:r>
      <w:proofErr w:type="spellStart"/>
      <w:r w:rsidRPr="00750CC6">
        <w:rPr>
          <w:rFonts w:ascii="Times New Roman" w:hAnsi="Times New Roman" w:cs="Times New Roman"/>
          <w:b/>
          <w:sz w:val="24"/>
          <w:szCs w:val="24"/>
        </w:rPr>
        <w:t>КонсультантПлюс</w:t>
      </w:r>
      <w:proofErr w:type="spellEnd"/>
      <w:r w:rsidRPr="00750CC6">
        <w:rPr>
          <w:rFonts w:ascii="Times New Roman" w:hAnsi="Times New Roman" w:cs="Times New Roman"/>
          <w:b/>
          <w:sz w:val="24"/>
          <w:szCs w:val="24"/>
        </w:rPr>
        <w:t>»</w:t>
      </w:r>
    </w:p>
    <w:p w:rsidR="00750CC6" w:rsidRPr="00750CC6" w:rsidRDefault="00750CC6" w:rsidP="00750CC6">
      <w:pPr>
        <w:pStyle w:val="af9"/>
        <w:spacing w:before="0" w:after="0"/>
        <w:jc w:val="both"/>
      </w:pPr>
      <w:r w:rsidRPr="00750CC6">
        <w:t>-</w:t>
      </w:r>
      <w:r w:rsidRPr="00750CC6">
        <w:tab/>
        <w:t xml:space="preserve">на рабочем месте Заказчика, либо дистанционно посредством телекоммуникационных каналов связи </w:t>
      </w:r>
      <w:r w:rsidRPr="00750CC6">
        <w:rPr>
          <w:rFonts w:eastAsia="Calibri"/>
          <w:lang w:eastAsia="en-US"/>
        </w:rPr>
        <w:t>с возможностью получения специального сертификата сети «</w:t>
      </w:r>
      <w:proofErr w:type="spellStart"/>
      <w:r w:rsidRPr="00750CC6">
        <w:rPr>
          <w:rFonts w:eastAsia="Calibri"/>
          <w:lang w:eastAsia="en-US"/>
        </w:rPr>
        <w:t>КонсультантПлюс</w:t>
      </w:r>
      <w:proofErr w:type="spellEnd"/>
      <w:r w:rsidRPr="00750CC6">
        <w:rPr>
          <w:rFonts w:eastAsia="Calibri"/>
          <w:lang w:eastAsia="en-US"/>
        </w:rPr>
        <w:t>» об обучении.</w:t>
      </w:r>
    </w:p>
    <w:p w:rsidR="00750CC6" w:rsidRPr="00750CC6" w:rsidRDefault="00750CC6" w:rsidP="00750CC6">
      <w:pPr>
        <w:spacing w:after="0" w:line="240" w:lineRule="auto"/>
        <w:jc w:val="both"/>
        <w:rPr>
          <w:rFonts w:ascii="Times New Roman" w:hAnsi="Times New Roman" w:cs="Times New Roman"/>
          <w:b/>
          <w:sz w:val="24"/>
          <w:szCs w:val="24"/>
        </w:rPr>
      </w:pPr>
      <w:r w:rsidRPr="00750CC6">
        <w:rPr>
          <w:rFonts w:ascii="Times New Roman" w:hAnsi="Times New Roman" w:cs="Times New Roman"/>
          <w:sz w:val="24"/>
          <w:szCs w:val="24"/>
        </w:rPr>
        <w:t>3.10.</w:t>
      </w:r>
      <w:r w:rsidRPr="00750CC6">
        <w:rPr>
          <w:rFonts w:ascii="Times New Roman" w:hAnsi="Times New Roman" w:cs="Times New Roman"/>
          <w:sz w:val="24"/>
          <w:szCs w:val="24"/>
        </w:rPr>
        <w:tab/>
      </w:r>
      <w:r w:rsidRPr="00750CC6">
        <w:rPr>
          <w:rFonts w:ascii="Times New Roman" w:hAnsi="Times New Roman" w:cs="Times New Roman"/>
          <w:b/>
          <w:sz w:val="24"/>
          <w:szCs w:val="24"/>
        </w:rPr>
        <w:t>Тематические семинары-практикумы</w:t>
      </w:r>
    </w:p>
    <w:p w:rsidR="00750CC6" w:rsidRPr="00750CC6" w:rsidRDefault="00750CC6" w:rsidP="00750CC6">
      <w:pPr>
        <w:pStyle w:val="af9"/>
        <w:spacing w:before="0" w:after="0"/>
        <w:jc w:val="both"/>
      </w:pPr>
      <w:r w:rsidRPr="00750CC6">
        <w:t>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w:t>
      </w:r>
      <w:proofErr w:type="spellStart"/>
      <w:r w:rsidRPr="00750CC6">
        <w:t>КонсультантПлюс</w:t>
      </w:r>
      <w:proofErr w:type="spellEnd"/>
      <w:r w:rsidRPr="00750CC6">
        <w:t xml:space="preserve">», необходимых для решения профессиональных задач пользователей Заказчика, с выдачей именного сертификата </w:t>
      </w:r>
      <w:r w:rsidRPr="00750CC6">
        <w:rPr>
          <w:rFonts w:eastAsia="Calibri"/>
          <w:lang w:eastAsia="en-US"/>
        </w:rPr>
        <w:t>сети «</w:t>
      </w:r>
      <w:proofErr w:type="spellStart"/>
      <w:r w:rsidRPr="00750CC6">
        <w:rPr>
          <w:rFonts w:eastAsia="Calibri"/>
          <w:lang w:eastAsia="en-US"/>
        </w:rPr>
        <w:t>КонсультантПлюс</w:t>
      </w:r>
      <w:proofErr w:type="spellEnd"/>
      <w:r w:rsidRPr="00750CC6">
        <w:rPr>
          <w:rFonts w:eastAsia="Calibri"/>
          <w:lang w:eastAsia="en-US"/>
        </w:rPr>
        <w:t>» об обучении.</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3.11.</w:t>
      </w:r>
      <w:r w:rsidRPr="00750CC6">
        <w:rPr>
          <w:rFonts w:ascii="Times New Roman" w:hAnsi="Times New Roman" w:cs="Times New Roman"/>
          <w:sz w:val="24"/>
          <w:szCs w:val="24"/>
        </w:rPr>
        <w:tab/>
        <w:t>Возможность централизованного пополнения Системы с сохранением личных настроек пользователя;</w:t>
      </w:r>
    </w:p>
    <w:p w:rsidR="00750CC6" w:rsidRPr="00750CC6" w:rsidRDefault="00750CC6" w:rsidP="00750CC6">
      <w:pPr>
        <w:pStyle w:val="aff8"/>
        <w:tabs>
          <w:tab w:val="clear" w:pos="1980"/>
          <w:tab w:val="num" w:pos="0"/>
        </w:tabs>
        <w:ind w:left="0" w:firstLine="0"/>
        <w:rPr>
          <w:szCs w:val="24"/>
        </w:rPr>
      </w:pPr>
      <w:r w:rsidRPr="00750CC6">
        <w:rPr>
          <w:szCs w:val="24"/>
        </w:rPr>
        <w:t>3.12.</w:t>
      </w:r>
      <w:r w:rsidRPr="00750CC6">
        <w:rPr>
          <w:szCs w:val="24"/>
        </w:rPr>
        <w:tab/>
        <w:t xml:space="preserve">Система должна быть совместима со всеми современными версиями </w:t>
      </w:r>
      <w:r w:rsidRPr="00750CC6">
        <w:rPr>
          <w:szCs w:val="24"/>
          <w:lang w:val="en-US"/>
        </w:rPr>
        <w:t>Windows</w:t>
      </w:r>
      <w:r w:rsidRPr="00750CC6">
        <w:rPr>
          <w:szCs w:val="24"/>
        </w:rPr>
        <w:t xml:space="preserve"> </w:t>
      </w:r>
      <w:r w:rsidRPr="00750CC6">
        <w:rPr>
          <w:szCs w:val="24"/>
          <w:lang w:val="en-US"/>
        </w:rPr>
        <w:t>XP</w:t>
      </w:r>
      <w:r w:rsidRPr="00750CC6">
        <w:rPr>
          <w:szCs w:val="24"/>
        </w:rPr>
        <w:t xml:space="preserve"> </w:t>
      </w:r>
      <w:r w:rsidRPr="00750CC6">
        <w:rPr>
          <w:szCs w:val="24"/>
          <w:lang w:val="en-US"/>
        </w:rPr>
        <w:t>SP</w:t>
      </w:r>
      <w:r w:rsidRPr="00750CC6">
        <w:rPr>
          <w:szCs w:val="24"/>
        </w:rPr>
        <w:t>3/</w:t>
      </w:r>
      <w:r w:rsidRPr="00750CC6">
        <w:rPr>
          <w:szCs w:val="24"/>
          <w:lang w:val="en-US"/>
        </w:rPr>
        <w:t>Vista</w:t>
      </w:r>
      <w:r w:rsidRPr="00750CC6">
        <w:rPr>
          <w:szCs w:val="24"/>
        </w:rPr>
        <w:t xml:space="preserve">/7/8/10 и выше; </w:t>
      </w:r>
      <w:r w:rsidRPr="00750CC6">
        <w:rPr>
          <w:szCs w:val="24"/>
          <w:lang w:val="en-US"/>
        </w:rPr>
        <w:t>Windows</w:t>
      </w:r>
      <w:r w:rsidRPr="00750CC6">
        <w:rPr>
          <w:szCs w:val="24"/>
        </w:rPr>
        <w:t xml:space="preserve"> </w:t>
      </w:r>
      <w:r w:rsidRPr="00750CC6">
        <w:rPr>
          <w:szCs w:val="24"/>
          <w:lang w:val="en-US"/>
        </w:rPr>
        <w:t>Server</w:t>
      </w:r>
      <w:r w:rsidRPr="00750CC6">
        <w:rPr>
          <w:szCs w:val="24"/>
        </w:rPr>
        <w:t xml:space="preserve"> 2003 </w:t>
      </w:r>
      <w:r w:rsidRPr="00750CC6">
        <w:rPr>
          <w:szCs w:val="24"/>
          <w:lang w:val="en-US"/>
        </w:rPr>
        <w:t>SP</w:t>
      </w:r>
      <w:r w:rsidRPr="00750CC6">
        <w:rPr>
          <w:szCs w:val="24"/>
        </w:rPr>
        <w:t>2 /</w:t>
      </w:r>
      <w:r w:rsidRPr="00750CC6">
        <w:rPr>
          <w:szCs w:val="24"/>
          <w:lang w:val="en-US"/>
        </w:rPr>
        <w:t>Windows</w:t>
      </w:r>
      <w:r w:rsidRPr="00750CC6">
        <w:rPr>
          <w:szCs w:val="24"/>
        </w:rPr>
        <w:t xml:space="preserve"> </w:t>
      </w:r>
      <w:r w:rsidRPr="00750CC6">
        <w:rPr>
          <w:szCs w:val="24"/>
          <w:lang w:val="en-US"/>
        </w:rPr>
        <w:t>Server</w:t>
      </w:r>
      <w:r w:rsidRPr="00750CC6">
        <w:rPr>
          <w:szCs w:val="24"/>
        </w:rPr>
        <w:t xml:space="preserve"> 2008 /</w:t>
      </w:r>
      <w:r w:rsidRPr="00750CC6">
        <w:rPr>
          <w:szCs w:val="24"/>
          <w:lang w:val="en-US"/>
        </w:rPr>
        <w:t>Windows</w:t>
      </w:r>
      <w:r w:rsidRPr="00750CC6">
        <w:rPr>
          <w:szCs w:val="24"/>
        </w:rPr>
        <w:t xml:space="preserve"> </w:t>
      </w:r>
      <w:r w:rsidRPr="00750CC6">
        <w:rPr>
          <w:szCs w:val="24"/>
          <w:lang w:val="en-US"/>
        </w:rPr>
        <w:t>Server</w:t>
      </w:r>
      <w:r w:rsidRPr="00750CC6">
        <w:rPr>
          <w:szCs w:val="24"/>
        </w:rPr>
        <w:t xml:space="preserve"> 2012 и выше; </w:t>
      </w:r>
      <w:proofErr w:type="spellStart"/>
      <w:r w:rsidRPr="00750CC6">
        <w:rPr>
          <w:szCs w:val="24"/>
          <w:lang w:val="en-US"/>
        </w:rPr>
        <w:t>MacOS</w:t>
      </w:r>
      <w:proofErr w:type="spellEnd"/>
      <w:r w:rsidRPr="00750CC6">
        <w:rPr>
          <w:szCs w:val="24"/>
        </w:rPr>
        <w:t xml:space="preserve">, </w:t>
      </w:r>
      <w:r w:rsidRPr="00750CC6">
        <w:rPr>
          <w:szCs w:val="24"/>
          <w:lang w:val="en-US"/>
        </w:rPr>
        <w:t>Linux</w:t>
      </w:r>
      <w:r w:rsidRPr="00750CC6">
        <w:rPr>
          <w:szCs w:val="24"/>
        </w:rPr>
        <w:t xml:space="preserve">; </w:t>
      </w:r>
      <w:proofErr w:type="gramStart"/>
      <w:r w:rsidRPr="00750CC6">
        <w:rPr>
          <w:szCs w:val="24"/>
        </w:rPr>
        <w:t>Мобильные</w:t>
      </w:r>
      <w:proofErr w:type="gramEnd"/>
      <w:r w:rsidRPr="00750CC6">
        <w:rPr>
          <w:szCs w:val="24"/>
        </w:rPr>
        <w:t xml:space="preserve"> ОС: </w:t>
      </w:r>
      <w:r w:rsidRPr="00750CC6">
        <w:rPr>
          <w:szCs w:val="24"/>
          <w:lang w:val="en-US"/>
        </w:rPr>
        <w:t>iOS</w:t>
      </w:r>
      <w:r w:rsidRPr="00750CC6">
        <w:rPr>
          <w:szCs w:val="24"/>
        </w:rPr>
        <w:t xml:space="preserve">, </w:t>
      </w:r>
      <w:r w:rsidRPr="00750CC6">
        <w:rPr>
          <w:szCs w:val="24"/>
          <w:lang w:val="en-US"/>
        </w:rPr>
        <w:t>Android</w:t>
      </w:r>
      <w:r w:rsidRPr="00750CC6">
        <w:rPr>
          <w:szCs w:val="24"/>
        </w:rPr>
        <w:t xml:space="preserve">, </w:t>
      </w:r>
      <w:r w:rsidRPr="00750CC6">
        <w:rPr>
          <w:szCs w:val="24"/>
          <w:lang w:val="en-US"/>
        </w:rPr>
        <w:t>Windows</w:t>
      </w:r>
      <w:r w:rsidRPr="00750CC6">
        <w:rPr>
          <w:szCs w:val="24"/>
        </w:rPr>
        <w:t xml:space="preserve"> </w:t>
      </w:r>
      <w:r w:rsidRPr="00750CC6">
        <w:rPr>
          <w:szCs w:val="24"/>
          <w:lang w:val="en-US"/>
        </w:rPr>
        <w:t>Phone</w:t>
      </w:r>
      <w:r w:rsidRPr="00750CC6">
        <w:rPr>
          <w:szCs w:val="24"/>
        </w:rPr>
        <w:t>;</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3.13.</w:t>
      </w:r>
      <w:r w:rsidRPr="00750CC6">
        <w:rPr>
          <w:rFonts w:ascii="Times New Roman" w:hAnsi="Times New Roman" w:cs="Times New Roman"/>
          <w:sz w:val="24"/>
          <w:szCs w:val="24"/>
        </w:rPr>
        <w:tab/>
        <w:t>Возможность редактирования пользователями - отсутствует;</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3.14.</w:t>
      </w:r>
      <w:r w:rsidRPr="00750CC6">
        <w:rPr>
          <w:rFonts w:ascii="Times New Roman" w:hAnsi="Times New Roman" w:cs="Times New Roman"/>
          <w:sz w:val="24"/>
          <w:szCs w:val="24"/>
        </w:rPr>
        <w:tab/>
        <w:t>Возможность изменения функциональности пользователями – отсутствует.</w:t>
      </w:r>
    </w:p>
    <w:p w:rsidR="00750CC6" w:rsidRPr="00750CC6" w:rsidRDefault="00750CC6" w:rsidP="00750CC6">
      <w:pPr>
        <w:spacing w:after="0" w:line="240" w:lineRule="auto"/>
        <w:jc w:val="both"/>
        <w:rPr>
          <w:rFonts w:ascii="Times New Roman" w:hAnsi="Times New Roman" w:cs="Times New Roman"/>
          <w:b/>
          <w:sz w:val="24"/>
          <w:szCs w:val="24"/>
        </w:rPr>
      </w:pPr>
    </w:p>
    <w:p w:rsidR="00750CC6" w:rsidRPr="00750CC6" w:rsidRDefault="00750CC6" w:rsidP="00750CC6">
      <w:pPr>
        <w:spacing w:after="0" w:line="240" w:lineRule="auto"/>
        <w:jc w:val="both"/>
        <w:rPr>
          <w:rFonts w:ascii="Times New Roman" w:hAnsi="Times New Roman" w:cs="Times New Roman"/>
          <w:b/>
          <w:sz w:val="24"/>
          <w:szCs w:val="24"/>
        </w:rPr>
      </w:pPr>
      <w:r w:rsidRPr="00750CC6">
        <w:rPr>
          <w:rFonts w:ascii="Times New Roman" w:hAnsi="Times New Roman" w:cs="Times New Roman"/>
          <w:b/>
          <w:sz w:val="24"/>
          <w:szCs w:val="24"/>
        </w:rPr>
        <w:t xml:space="preserve">4. </w:t>
      </w:r>
      <w:r w:rsidRPr="00750CC6">
        <w:rPr>
          <w:rFonts w:ascii="Times New Roman" w:hAnsi="Times New Roman" w:cs="Times New Roman"/>
          <w:b/>
          <w:sz w:val="24"/>
          <w:szCs w:val="24"/>
        </w:rPr>
        <w:tab/>
        <w:t>Требования к функциональным характеристикам:</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4.1.</w:t>
      </w:r>
      <w:r w:rsidRPr="00750CC6">
        <w:rPr>
          <w:rFonts w:ascii="Times New Roman" w:hAnsi="Times New Roman" w:cs="Times New Roman"/>
          <w:sz w:val="24"/>
          <w:szCs w:val="24"/>
        </w:rPr>
        <w:tab/>
      </w:r>
      <w:proofErr w:type="gramStart"/>
      <w:r w:rsidRPr="00750CC6">
        <w:rPr>
          <w:rFonts w:ascii="Times New Roman" w:hAnsi="Times New Roman" w:cs="Times New Roman"/>
          <w:sz w:val="24"/>
          <w:szCs w:val="24"/>
        </w:rPr>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roofErr w:type="gramEnd"/>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4.2.</w:t>
      </w:r>
      <w:r w:rsidRPr="00750CC6">
        <w:rPr>
          <w:rFonts w:ascii="Times New Roman" w:hAnsi="Times New Roman" w:cs="Times New Roman"/>
          <w:sz w:val="24"/>
          <w:szCs w:val="24"/>
        </w:rPr>
        <w:tab/>
        <w:t>Возможность поиска по реквизитам (единая карточка поиска, возможность поиска по всему информационному массиву):</w:t>
      </w:r>
    </w:p>
    <w:p w:rsidR="00750CC6" w:rsidRPr="00750CC6" w:rsidRDefault="00750CC6" w:rsidP="00E6051A">
      <w:pPr>
        <w:numPr>
          <w:ilvl w:val="0"/>
          <w:numId w:val="6"/>
        </w:numPr>
        <w:tabs>
          <w:tab w:val="clear" w:pos="1080"/>
          <w:tab w:val="left" w:pos="284"/>
        </w:tabs>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Тематика;</w:t>
      </w:r>
    </w:p>
    <w:p w:rsidR="00750CC6" w:rsidRPr="00750CC6" w:rsidRDefault="00750CC6" w:rsidP="00E6051A">
      <w:pPr>
        <w:numPr>
          <w:ilvl w:val="0"/>
          <w:numId w:val="6"/>
        </w:numPr>
        <w:tabs>
          <w:tab w:val="clear" w:pos="1080"/>
          <w:tab w:val="left" w:pos="284"/>
        </w:tabs>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 xml:space="preserve">Вид документа; </w:t>
      </w:r>
    </w:p>
    <w:p w:rsidR="00750CC6" w:rsidRPr="00750CC6" w:rsidRDefault="00750CC6" w:rsidP="00E6051A">
      <w:pPr>
        <w:numPr>
          <w:ilvl w:val="0"/>
          <w:numId w:val="6"/>
        </w:numPr>
        <w:tabs>
          <w:tab w:val="clear" w:pos="1080"/>
          <w:tab w:val="left" w:pos="284"/>
        </w:tabs>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Принявший орган;</w:t>
      </w:r>
    </w:p>
    <w:p w:rsidR="00750CC6" w:rsidRPr="00750CC6" w:rsidRDefault="00750CC6" w:rsidP="00E6051A">
      <w:pPr>
        <w:numPr>
          <w:ilvl w:val="0"/>
          <w:numId w:val="6"/>
        </w:numPr>
        <w:tabs>
          <w:tab w:val="clear" w:pos="1080"/>
          <w:tab w:val="left" w:pos="284"/>
        </w:tabs>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 xml:space="preserve">Дата; </w:t>
      </w:r>
    </w:p>
    <w:p w:rsidR="00750CC6" w:rsidRPr="00750CC6" w:rsidRDefault="00750CC6" w:rsidP="00E6051A">
      <w:pPr>
        <w:numPr>
          <w:ilvl w:val="0"/>
          <w:numId w:val="6"/>
        </w:numPr>
        <w:tabs>
          <w:tab w:val="clear" w:pos="1080"/>
          <w:tab w:val="left" w:pos="284"/>
        </w:tabs>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Номер;</w:t>
      </w:r>
    </w:p>
    <w:p w:rsidR="00750CC6" w:rsidRPr="00750CC6" w:rsidRDefault="00750CC6" w:rsidP="00E6051A">
      <w:pPr>
        <w:numPr>
          <w:ilvl w:val="0"/>
          <w:numId w:val="6"/>
        </w:numPr>
        <w:tabs>
          <w:tab w:val="clear" w:pos="1080"/>
          <w:tab w:val="left" w:pos="284"/>
        </w:tabs>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Дата регистрации документа в Минюсте;</w:t>
      </w:r>
    </w:p>
    <w:p w:rsidR="00750CC6" w:rsidRPr="00750CC6" w:rsidRDefault="00750CC6" w:rsidP="00E6051A">
      <w:pPr>
        <w:numPr>
          <w:ilvl w:val="0"/>
          <w:numId w:val="6"/>
        </w:numPr>
        <w:tabs>
          <w:tab w:val="clear" w:pos="1080"/>
          <w:tab w:val="left" w:pos="284"/>
        </w:tabs>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Номер регистрации документа в Минюсте;</w:t>
      </w:r>
    </w:p>
    <w:p w:rsidR="00750CC6" w:rsidRPr="00750CC6" w:rsidRDefault="00750CC6" w:rsidP="00E6051A">
      <w:pPr>
        <w:numPr>
          <w:ilvl w:val="0"/>
          <w:numId w:val="6"/>
        </w:numPr>
        <w:tabs>
          <w:tab w:val="clear" w:pos="1080"/>
          <w:tab w:val="left" w:pos="284"/>
        </w:tabs>
        <w:spacing w:after="0" w:line="240" w:lineRule="auto"/>
        <w:ind w:left="0" w:firstLine="0"/>
        <w:jc w:val="both"/>
        <w:rPr>
          <w:rFonts w:ascii="Times New Roman" w:hAnsi="Times New Roman" w:cs="Times New Roman"/>
          <w:sz w:val="24"/>
          <w:szCs w:val="24"/>
        </w:rPr>
      </w:pPr>
      <w:r w:rsidRPr="00750CC6">
        <w:rPr>
          <w:rFonts w:ascii="Times New Roman" w:hAnsi="Times New Roman" w:cs="Times New Roman"/>
          <w:sz w:val="24"/>
          <w:szCs w:val="24"/>
        </w:rPr>
        <w:t>Название документа (с возможностью составлять запросы простым языком, не вникая в тонкости языка запросов);</w:t>
      </w:r>
    </w:p>
    <w:p w:rsidR="00750CC6" w:rsidRPr="00750CC6" w:rsidRDefault="00750CC6" w:rsidP="00E6051A">
      <w:pPr>
        <w:numPr>
          <w:ilvl w:val="0"/>
          <w:numId w:val="6"/>
        </w:numPr>
        <w:tabs>
          <w:tab w:val="clear" w:pos="1080"/>
          <w:tab w:val="left" w:pos="284"/>
        </w:tabs>
        <w:spacing w:after="0" w:line="240" w:lineRule="auto"/>
        <w:ind w:left="0" w:firstLine="0"/>
        <w:jc w:val="both"/>
        <w:rPr>
          <w:rFonts w:ascii="Times New Roman" w:hAnsi="Times New Roman" w:cs="Times New Roman"/>
          <w:sz w:val="24"/>
          <w:szCs w:val="24"/>
        </w:rPr>
      </w:pPr>
      <w:r w:rsidRPr="00750CC6">
        <w:rPr>
          <w:rFonts w:ascii="Times New Roman" w:hAnsi="Times New Roman" w:cs="Times New Roman"/>
          <w:sz w:val="24"/>
          <w:szCs w:val="24"/>
        </w:rPr>
        <w:t>Текст документа (с возможностью составлять запросы простым языком, не вникая в тонкости языка запросов).</w:t>
      </w:r>
    </w:p>
    <w:p w:rsidR="00750CC6" w:rsidRPr="00750CC6" w:rsidRDefault="00750CC6" w:rsidP="00750CC6">
      <w:pPr>
        <w:spacing w:after="0" w:line="240" w:lineRule="auto"/>
        <w:rPr>
          <w:rFonts w:ascii="Times New Roman" w:hAnsi="Times New Roman" w:cs="Times New Roman"/>
          <w:sz w:val="24"/>
          <w:szCs w:val="24"/>
        </w:rPr>
      </w:pPr>
      <w:r w:rsidRPr="00750CC6">
        <w:rPr>
          <w:rFonts w:ascii="Times New Roman" w:hAnsi="Times New Roman" w:cs="Times New Roman"/>
          <w:sz w:val="24"/>
          <w:szCs w:val="24"/>
        </w:rPr>
        <w:t>4.3.</w:t>
      </w:r>
      <w:r w:rsidRPr="00750CC6">
        <w:rPr>
          <w:rFonts w:ascii="Times New Roman" w:hAnsi="Times New Roman" w:cs="Times New Roman"/>
          <w:b/>
          <w:bCs/>
          <w:sz w:val="24"/>
          <w:szCs w:val="24"/>
        </w:rPr>
        <w:tab/>
      </w:r>
      <w:r w:rsidRPr="00750CC6">
        <w:rPr>
          <w:rFonts w:ascii="Times New Roman" w:hAnsi="Times New Roman" w:cs="Times New Roman"/>
          <w:sz w:val="24"/>
          <w:szCs w:val="24"/>
        </w:rPr>
        <w:t>Возможность уточнения поискового запроса:</w:t>
      </w:r>
    </w:p>
    <w:p w:rsidR="00750CC6" w:rsidRPr="00750CC6" w:rsidRDefault="00750CC6" w:rsidP="00E6051A">
      <w:pPr>
        <w:numPr>
          <w:ilvl w:val="0"/>
          <w:numId w:val="7"/>
        </w:numPr>
        <w:tabs>
          <w:tab w:val="clear" w:pos="720"/>
          <w:tab w:val="num" w:pos="284"/>
        </w:tabs>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в построенном списке найденных документов;</w:t>
      </w:r>
    </w:p>
    <w:p w:rsidR="00750CC6" w:rsidRPr="00750CC6" w:rsidRDefault="00750CC6" w:rsidP="00E6051A">
      <w:pPr>
        <w:numPr>
          <w:ilvl w:val="0"/>
          <w:numId w:val="7"/>
        </w:numPr>
        <w:tabs>
          <w:tab w:val="clear" w:pos="720"/>
          <w:tab w:val="num" w:pos="284"/>
        </w:tabs>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в единой истории запросов;</w:t>
      </w:r>
    </w:p>
    <w:p w:rsidR="00750CC6" w:rsidRPr="00750CC6" w:rsidRDefault="00750CC6" w:rsidP="00E6051A">
      <w:pPr>
        <w:numPr>
          <w:ilvl w:val="0"/>
          <w:numId w:val="7"/>
        </w:numPr>
        <w:tabs>
          <w:tab w:val="clear" w:pos="720"/>
          <w:tab w:val="num" w:pos="284"/>
        </w:tabs>
        <w:spacing w:after="0" w:line="240" w:lineRule="auto"/>
        <w:ind w:left="0" w:firstLine="0"/>
        <w:jc w:val="both"/>
        <w:rPr>
          <w:rFonts w:ascii="Times New Roman" w:hAnsi="Times New Roman" w:cs="Times New Roman"/>
          <w:b/>
          <w:bCs/>
          <w:sz w:val="24"/>
          <w:szCs w:val="24"/>
        </w:rPr>
      </w:pPr>
      <w:r w:rsidRPr="00750CC6">
        <w:rPr>
          <w:rFonts w:ascii="Times New Roman" w:hAnsi="Times New Roman" w:cs="Times New Roman"/>
          <w:sz w:val="24"/>
          <w:szCs w:val="24"/>
        </w:rPr>
        <w:t>в сохраненных папках пользователя.</w:t>
      </w:r>
    </w:p>
    <w:p w:rsidR="00750CC6" w:rsidRPr="00750CC6" w:rsidRDefault="00750CC6" w:rsidP="00750CC6">
      <w:pPr>
        <w:tabs>
          <w:tab w:val="num" w:pos="0"/>
        </w:tabs>
        <w:spacing w:after="0" w:line="240" w:lineRule="auto"/>
        <w:rPr>
          <w:rFonts w:ascii="Times New Roman" w:hAnsi="Times New Roman" w:cs="Times New Roman"/>
          <w:sz w:val="24"/>
          <w:szCs w:val="24"/>
        </w:rPr>
      </w:pPr>
      <w:r w:rsidRPr="00750CC6">
        <w:rPr>
          <w:rFonts w:ascii="Times New Roman" w:hAnsi="Times New Roman" w:cs="Times New Roman"/>
          <w:sz w:val="24"/>
          <w:szCs w:val="24"/>
        </w:rPr>
        <w:t>4.4.</w:t>
      </w:r>
      <w:r w:rsidRPr="00750CC6">
        <w:rPr>
          <w:rFonts w:ascii="Times New Roman" w:hAnsi="Times New Roman" w:cs="Times New Roman"/>
          <w:sz w:val="24"/>
          <w:szCs w:val="24"/>
        </w:rPr>
        <w:tab/>
        <w:t>Возможность поиска с использованием логических условий:</w:t>
      </w:r>
    </w:p>
    <w:p w:rsidR="00750CC6" w:rsidRPr="00750CC6" w:rsidRDefault="00750CC6" w:rsidP="00E6051A">
      <w:pPr>
        <w:numPr>
          <w:ilvl w:val="0"/>
          <w:numId w:val="8"/>
        </w:numPr>
        <w:tabs>
          <w:tab w:val="clear" w:pos="720"/>
          <w:tab w:val="num" w:pos="284"/>
        </w:tabs>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При запросе нескольких значений одного реквизита;</w:t>
      </w:r>
    </w:p>
    <w:p w:rsidR="00750CC6" w:rsidRPr="00750CC6" w:rsidRDefault="00750CC6" w:rsidP="00E6051A">
      <w:pPr>
        <w:widowControl w:val="0"/>
        <w:numPr>
          <w:ilvl w:val="0"/>
          <w:numId w:val="8"/>
        </w:numPr>
        <w:tabs>
          <w:tab w:val="clear" w:pos="720"/>
          <w:tab w:val="num" w:pos="284"/>
        </w:tabs>
        <w:suppressAutoHyphens/>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При исключении из запроса одного или нескольких значений одного реквизита;</w:t>
      </w:r>
    </w:p>
    <w:p w:rsidR="00750CC6" w:rsidRPr="00750CC6" w:rsidRDefault="00750CC6" w:rsidP="00E6051A">
      <w:pPr>
        <w:widowControl w:val="0"/>
        <w:numPr>
          <w:ilvl w:val="0"/>
          <w:numId w:val="8"/>
        </w:numPr>
        <w:tabs>
          <w:tab w:val="clear" w:pos="720"/>
          <w:tab w:val="num" w:pos="284"/>
        </w:tabs>
        <w:suppressAutoHyphens/>
        <w:spacing w:after="0" w:line="240" w:lineRule="auto"/>
        <w:ind w:left="0" w:firstLine="0"/>
        <w:jc w:val="both"/>
        <w:rPr>
          <w:rFonts w:ascii="Times New Roman" w:hAnsi="Times New Roman" w:cs="Times New Roman"/>
          <w:b/>
          <w:bCs/>
          <w:sz w:val="24"/>
          <w:szCs w:val="24"/>
        </w:rPr>
      </w:pPr>
      <w:r w:rsidRPr="00750CC6">
        <w:rPr>
          <w:rFonts w:ascii="Times New Roman" w:hAnsi="Times New Roman" w:cs="Times New Roman"/>
          <w:sz w:val="24"/>
          <w:szCs w:val="24"/>
        </w:rPr>
        <w:t>При сочетании одного или нескольких значений одного реквизита.</w:t>
      </w:r>
    </w:p>
    <w:p w:rsidR="00750CC6" w:rsidRPr="00750CC6" w:rsidRDefault="00750CC6" w:rsidP="00750CC6">
      <w:pPr>
        <w:pStyle w:val="a3"/>
        <w:widowControl w:val="0"/>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4.5.</w:t>
      </w:r>
      <w:r w:rsidRPr="00750CC6">
        <w:rPr>
          <w:rFonts w:ascii="Times New Roman" w:hAnsi="Times New Roman" w:cs="Times New Roman"/>
          <w:sz w:val="24"/>
          <w:szCs w:val="24"/>
        </w:rPr>
        <w:tab/>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rsidR="00750CC6" w:rsidRPr="00750CC6" w:rsidRDefault="00750CC6" w:rsidP="00750CC6">
      <w:pPr>
        <w:widowControl w:val="0"/>
        <w:suppressAutoHyphens/>
        <w:spacing w:after="0" w:line="240" w:lineRule="auto"/>
        <w:jc w:val="both"/>
        <w:rPr>
          <w:rFonts w:ascii="Times New Roman" w:hAnsi="Times New Roman" w:cs="Times New Roman"/>
          <w:b/>
          <w:bCs/>
          <w:sz w:val="24"/>
          <w:szCs w:val="24"/>
        </w:rPr>
      </w:pPr>
      <w:r w:rsidRPr="00750CC6">
        <w:rPr>
          <w:rFonts w:ascii="Times New Roman" w:hAnsi="Times New Roman" w:cs="Times New Roman"/>
          <w:sz w:val="24"/>
          <w:szCs w:val="24"/>
        </w:rPr>
        <w:lastRenderedPageBreak/>
        <w:t>4.6.</w:t>
      </w:r>
      <w:r w:rsidRPr="00750CC6">
        <w:rPr>
          <w:rFonts w:ascii="Times New Roman" w:hAnsi="Times New Roman" w:cs="Times New Roman"/>
          <w:sz w:val="24"/>
          <w:szCs w:val="24"/>
        </w:rPr>
        <w:tab/>
        <w:t xml:space="preserve">Возможность поиска в Системе непосредственно из редактора </w:t>
      </w:r>
      <w:r w:rsidRPr="00750CC6">
        <w:rPr>
          <w:rFonts w:ascii="Times New Roman" w:hAnsi="Times New Roman" w:cs="Times New Roman"/>
          <w:sz w:val="24"/>
          <w:szCs w:val="24"/>
          <w:lang w:val="en-US"/>
        </w:rPr>
        <w:t>MS</w:t>
      </w:r>
      <w:r w:rsidRPr="00750CC6">
        <w:rPr>
          <w:rFonts w:ascii="Times New Roman" w:hAnsi="Times New Roman" w:cs="Times New Roman"/>
          <w:sz w:val="24"/>
          <w:szCs w:val="24"/>
        </w:rPr>
        <w:t xml:space="preserve"> </w:t>
      </w:r>
      <w:r w:rsidRPr="00750CC6">
        <w:rPr>
          <w:rFonts w:ascii="Times New Roman" w:hAnsi="Times New Roman" w:cs="Times New Roman"/>
          <w:sz w:val="24"/>
          <w:szCs w:val="24"/>
          <w:lang w:val="en-US"/>
        </w:rPr>
        <w:t>Word</w:t>
      </w:r>
      <w:r w:rsidRPr="00750CC6">
        <w:rPr>
          <w:rFonts w:ascii="Times New Roman" w:hAnsi="Times New Roman" w:cs="Times New Roman"/>
          <w:sz w:val="24"/>
          <w:szCs w:val="24"/>
        </w:rPr>
        <w:t>.</w:t>
      </w:r>
      <w:r w:rsidRPr="00750CC6">
        <w:rPr>
          <w:rFonts w:ascii="Times New Roman" w:hAnsi="Times New Roman" w:cs="Times New Roman"/>
          <w:b/>
          <w:bCs/>
          <w:sz w:val="24"/>
          <w:szCs w:val="24"/>
        </w:rPr>
        <w:tab/>
      </w:r>
    </w:p>
    <w:p w:rsidR="00750CC6" w:rsidRPr="00750CC6" w:rsidRDefault="00750CC6" w:rsidP="00750CC6">
      <w:pPr>
        <w:widowControl w:val="0"/>
        <w:suppressAutoHyphens/>
        <w:spacing w:after="0" w:line="240" w:lineRule="auto"/>
        <w:jc w:val="both"/>
        <w:rPr>
          <w:rFonts w:ascii="Times New Roman" w:hAnsi="Times New Roman" w:cs="Times New Roman"/>
          <w:b/>
          <w:bCs/>
          <w:sz w:val="24"/>
          <w:szCs w:val="24"/>
        </w:rPr>
      </w:pPr>
      <w:r w:rsidRPr="00750CC6">
        <w:rPr>
          <w:rFonts w:ascii="Times New Roman" w:hAnsi="Times New Roman" w:cs="Times New Roman"/>
          <w:sz w:val="24"/>
          <w:szCs w:val="24"/>
        </w:rPr>
        <w:t>4.7.</w:t>
      </w:r>
      <w:r w:rsidRPr="00750CC6">
        <w:rPr>
          <w:rFonts w:ascii="Times New Roman" w:hAnsi="Times New Roman" w:cs="Times New Roman"/>
          <w:b/>
          <w:bCs/>
          <w:sz w:val="24"/>
          <w:szCs w:val="24"/>
        </w:rPr>
        <w:tab/>
      </w:r>
      <w:r w:rsidRPr="00750CC6">
        <w:rPr>
          <w:rFonts w:ascii="Times New Roman" w:hAnsi="Times New Roman" w:cs="Times New Roman"/>
          <w:sz w:val="24"/>
          <w:szCs w:val="24"/>
        </w:rPr>
        <w:t>Возможность поиска с помощью самонастраивающихся словарей.</w:t>
      </w:r>
    </w:p>
    <w:p w:rsidR="00750CC6" w:rsidRPr="00750CC6" w:rsidRDefault="00750CC6" w:rsidP="00750CC6">
      <w:pPr>
        <w:widowControl w:val="0"/>
        <w:suppressAutoHyphens/>
        <w:spacing w:after="0" w:line="240" w:lineRule="auto"/>
        <w:jc w:val="both"/>
        <w:rPr>
          <w:rFonts w:ascii="Times New Roman" w:hAnsi="Times New Roman" w:cs="Times New Roman"/>
          <w:b/>
          <w:bCs/>
          <w:sz w:val="24"/>
          <w:szCs w:val="24"/>
        </w:rPr>
      </w:pPr>
      <w:r w:rsidRPr="00750CC6">
        <w:rPr>
          <w:rFonts w:ascii="Times New Roman" w:hAnsi="Times New Roman" w:cs="Times New Roman"/>
          <w:sz w:val="24"/>
          <w:szCs w:val="24"/>
        </w:rPr>
        <w:t>4.8.</w:t>
      </w:r>
      <w:r w:rsidRPr="00750CC6">
        <w:rPr>
          <w:rFonts w:ascii="Times New Roman" w:hAnsi="Times New Roman" w:cs="Times New Roman"/>
          <w:sz w:val="24"/>
          <w:szCs w:val="24"/>
        </w:rPr>
        <w:tab/>
        <w:t>Список документов должен представлять собой структурированное «дерево».</w:t>
      </w:r>
    </w:p>
    <w:p w:rsidR="00750CC6" w:rsidRPr="00750CC6" w:rsidRDefault="00750CC6" w:rsidP="00750CC6">
      <w:pPr>
        <w:widowControl w:val="0"/>
        <w:suppressAutoHyphens/>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4.9.</w:t>
      </w:r>
      <w:r w:rsidRPr="00750CC6">
        <w:rPr>
          <w:rFonts w:ascii="Times New Roman" w:hAnsi="Times New Roman" w:cs="Times New Roman"/>
          <w:sz w:val="24"/>
          <w:szCs w:val="24"/>
        </w:rPr>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4.10.</w:t>
      </w:r>
      <w:r w:rsidRPr="00750CC6">
        <w:rPr>
          <w:rFonts w:ascii="Times New Roman" w:hAnsi="Times New Roman" w:cs="Times New Roman"/>
          <w:sz w:val="24"/>
          <w:szCs w:val="24"/>
        </w:rPr>
        <w:tab/>
        <w:t>Возможность создания ссылок на документы в Системе.</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4.11.</w:t>
      </w:r>
      <w:r w:rsidRPr="00750CC6">
        <w:rPr>
          <w:rFonts w:ascii="Times New Roman" w:hAnsi="Times New Roman" w:cs="Times New Roman"/>
          <w:sz w:val="24"/>
          <w:szCs w:val="24"/>
        </w:rPr>
        <w:tab/>
        <w:t xml:space="preserve">Возможность использовать многоуровневый рубрикатор используя, </w:t>
      </w:r>
      <w:hyperlink r:id="rId20" w:history="1">
        <w:r w:rsidRPr="00750CC6">
          <w:rPr>
            <w:rFonts w:ascii="Times New Roman" w:hAnsi="Times New Roman" w:cs="Times New Roman"/>
            <w:sz w:val="24"/>
            <w:szCs w:val="24"/>
          </w:rPr>
          <w:t>классификатор</w:t>
        </w:r>
      </w:hyperlink>
      <w:r w:rsidRPr="00750CC6">
        <w:rPr>
          <w:rFonts w:ascii="Times New Roman" w:hAnsi="Times New Roman" w:cs="Times New Roman"/>
          <w:sz w:val="24"/>
          <w:szCs w:val="24"/>
        </w:rPr>
        <w:t xml:space="preserve"> правовых актов, одобренный и рекомендованный к использованию Указом Президента РФ от 15.03.2000 № 511.</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4.12.</w:t>
      </w:r>
      <w:r w:rsidRPr="00750CC6">
        <w:rPr>
          <w:rFonts w:ascii="Times New Roman" w:hAnsi="Times New Roman" w:cs="Times New Roman"/>
          <w:sz w:val="24"/>
          <w:szCs w:val="24"/>
        </w:rPr>
        <w:tab/>
        <w:t>Возможность использовать единый тематический классификатор.</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 xml:space="preserve">4.13. </w:t>
      </w:r>
      <w:r w:rsidRPr="00750CC6">
        <w:rPr>
          <w:rFonts w:ascii="Times New Roman" w:hAnsi="Times New Roman" w:cs="Times New Roman"/>
          <w:sz w:val="24"/>
          <w:szCs w:val="24"/>
        </w:rPr>
        <w:tab/>
        <w:t>Возможность просмотра путем перехода из текста в текст по списку найденных документов.</w:t>
      </w: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4.14.</w:t>
      </w:r>
      <w:r w:rsidRPr="00750CC6">
        <w:rPr>
          <w:rFonts w:ascii="Times New Roman" w:hAnsi="Times New Roman" w:cs="Times New Roman"/>
          <w:sz w:val="24"/>
          <w:szCs w:val="24"/>
        </w:rPr>
        <w:tab/>
        <w:t xml:space="preserve">Возможность экспорта текста в редакторы </w:t>
      </w:r>
      <w:r w:rsidRPr="00750CC6">
        <w:rPr>
          <w:rFonts w:ascii="Times New Roman" w:hAnsi="Times New Roman" w:cs="Times New Roman"/>
          <w:sz w:val="24"/>
          <w:szCs w:val="24"/>
          <w:lang w:val="en-US"/>
        </w:rPr>
        <w:t>MS</w:t>
      </w:r>
      <w:r w:rsidRPr="00750CC6">
        <w:rPr>
          <w:rFonts w:ascii="Times New Roman" w:hAnsi="Times New Roman" w:cs="Times New Roman"/>
          <w:sz w:val="24"/>
          <w:szCs w:val="24"/>
        </w:rPr>
        <w:t xml:space="preserve"> </w:t>
      </w:r>
      <w:r w:rsidRPr="00750CC6">
        <w:rPr>
          <w:rFonts w:ascii="Times New Roman" w:hAnsi="Times New Roman" w:cs="Times New Roman"/>
          <w:sz w:val="24"/>
          <w:szCs w:val="24"/>
          <w:lang w:val="en-US"/>
        </w:rPr>
        <w:t>WORD</w:t>
      </w:r>
      <w:r w:rsidRPr="00750CC6">
        <w:rPr>
          <w:rFonts w:ascii="Times New Roman" w:hAnsi="Times New Roman" w:cs="Times New Roman"/>
          <w:sz w:val="24"/>
          <w:szCs w:val="24"/>
        </w:rPr>
        <w:t xml:space="preserve"> и </w:t>
      </w:r>
      <w:r w:rsidRPr="00750CC6">
        <w:rPr>
          <w:rFonts w:ascii="Times New Roman" w:hAnsi="Times New Roman" w:cs="Times New Roman"/>
          <w:sz w:val="24"/>
          <w:szCs w:val="24"/>
          <w:lang w:val="en-US"/>
        </w:rPr>
        <w:t>MS</w:t>
      </w:r>
      <w:r w:rsidRPr="00750CC6">
        <w:rPr>
          <w:rFonts w:ascii="Times New Roman" w:hAnsi="Times New Roman" w:cs="Times New Roman"/>
          <w:sz w:val="24"/>
          <w:szCs w:val="24"/>
        </w:rPr>
        <w:t xml:space="preserve"> </w:t>
      </w:r>
      <w:r w:rsidRPr="00750CC6">
        <w:rPr>
          <w:rFonts w:ascii="Times New Roman" w:hAnsi="Times New Roman" w:cs="Times New Roman"/>
          <w:sz w:val="24"/>
          <w:szCs w:val="24"/>
          <w:lang w:val="en-US"/>
        </w:rPr>
        <w:t>EXCEL</w:t>
      </w:r>
      <w:r w:rsidRPr="00750CC6">
        <w:rPr>
          <w:rFonts w:ascii="Times New Roman" w:hAnsi="Times New Roman" w:cs="Times New Roman"/>
          <w:sz w:val="24"/>
          <w:szCs w:val="24"/>
        </w:rPr>
        <w:t>, а также в соответствующие ассоциированные приложения.</w:t>
      </w:r>
    </w:p>
    <w:p w:rsidR="00750CC6" w:rsidRPr="00750CC6" w:rsidRDefault="00750CC6" w:rsidP="00750CC6">
      <w:pPr>
        <w:spacing w:after="0" w:line="240" w:lineRule="auto"/>
        <w:rPr>
          <w:rFonts w:ascii="Times New Roman" w:hAnsi="Times New Roman" w:cs="Times New Roman"/>
          <w:sz w:val="24"/>
          <w:szCs w:val="24"/>
        </w:rPr>
      </w:pPr>
      <w:r w:rsidRPr="00750CC6">
        <w:rPr>
          <w:rFonts w:ascii="Times New Roman" w:hAnsi="Times New Roman" w:cs="Times New Roman"/>
          <w:sz w:val="24"/>
          <w:szCs w:val="24"/>
        </w:rPr>
        <w:t>4.15.</w:t>
      </w:r>
      <w:r w:rsidRPr="00750CC6">
        <w:rPr>
          <w:rFonts w:ascii="Times New Roman" w:hAnsi="Times New Roman" w:cs="Times New Roman"/>
          <w:sz w:val="24"/>
          <w:szCs w:val="24"/>
        </w:rPr>
        <w:tab/>
        <w:t>Наличие информации о статусе документа:</w:t>
      </w:r>
    </w:p>
    <w:p w:rsidR="00750CC6" w:rsidRPr="00750CC6" w:rsidRDefault="00750CC6" w:rsidP="00E6051A">
      <w:pPr>
        <w:numPr>
          <w:ilvl w:val="0"/>
          <w:numId w:val="9"/>
        </w:numPr>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Действующий;</w:t>
      </w:r>
    </w:p>
    <w:p w:rsidR="00750CC6" w:rsidRPr="00750CC6" w:rsidRDefault="00750CC6" w:rsidP="00E6051A">
      <w:pPr>
        <w:numPr>
          <w:ilvl w:val="0"/>
          <w:numId w:val="9"/>
        </w:numPr>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Утратил силу;</w:t>
      </w:r>
    </w:p>
    <w:p w:rsidR="00750CC6" w:rsidRPr="00750CC6" w:rsidRDefault="00750CC6" w:rsidP="00E6051A">
      <w:pPr>
        <w:numPr>
          <w:ilvl w:val="0"/>
          <w:numId w:val="9"/>
        </w:numPr>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Не вступил в силу;</w:t>
      </w:r>
    </w:p>
    <w:p w:rsidR="00750CC6" w:rsidRPr="00750CC6" w:rsidRDefault="00750CC6" w:rsidP="00E6051A">
      <w:pPr>
        <w:numPr>
          <w:ilvl w:val="0"/>
          <w:numId w:val="9"/>
        </w:numPr>
        <w:spacing w:after="0" w:line="240" w:lineRule="auto"/>
        <w:ind w:left="0" w:firstLine="0"/>
        <w:rPr>
          <w:rFonts w:ascii="Times New Roman" w:hAnsi="Times New Roman" w:cs="Times New Roman"/>
          <w:sz w:val="24"/>
          <w:szCs w:val="24"/>
        </w:rPr>
      </w:pPr>
      <w:r w:rsidRPr="00750CC6">
        <w:rPr>
          <w:rFonts w:ascii="Times New Roman" w:hAnsi="Times New Roman" w:cs="Times New Roman"/>
          <w:sz w:val="24"/>
          <w:szCs w:val="24"/>
        </w:rPr>
        <w:t>Фактически утратил силу;</w:t>
      </w:r>
    </w:p>
    <w:p w:rsidR="00750CC6" w:rsidRPr="00750CC6" w:rsidRDefault="00750CC6" w:rsidP="00E6051A">
      <w:pPr>
        <w:numPr>
          <w:ilvl w:val="0"/>
          <w:numId w:val="9"/>
        </w:numPr>
        <w:spacing w:after="0" w:line="240" w:lineRule="auto"/>
        <w:ind w:left="0" w:firstLine="0"/>
        <w:jc w:val="both"/>
        <w:rPr>
          <w:rFonts w:ascii="Times New Roman" w:hAnsi="Times New Roman" w:cs="Times New Roman"/>
          <w:sz w:val="24"/>
          <w:szCs w:val="24"/>
        </w:rPr>
      </w:pPr>
      <w:r w:rsidRPr="00750CC6">
        <w:rPr>
          <w:rFonts w:ascii="Times New Roman" w:hAnsi="Times New Roman" w:cs="Times New Roman"/>
          <w:sz w:val="24"/>
          <w:szCs w:val="24"/>
        </w:rPr>
        <w:t>Документ фактически не применяется.</w:t>
      </w:r>
      <w:r w:rsidRPr="00750CC6">
        <w:rPr>
          <w:rFonts w:ascii="Times New Roman" w:hAnsi="Times New Roman" w:cs="Times New Roman"/>
          <w:sz w:val="24"/>
          <w:szCs w:val="24"/>
        </w:rPr>
        <w:tab/>
      </w:r>
    </w:p>
    <w:p w:rsidR="00750CC6" w:rsidRPr="00750CC6" w:rsidRDefault="00750CC6" w:rsidP="00750CC6">
      <w:pPr>
        <w:pStyle w:val="ConsNonformat"/>
        <w:jc w:val="both"/>
        <w:rPr>
          <w:rFonts w:ascii="Times New Roman" w:hAnsi="Times New Roman" w:cs="Times New Roman"/>
          <w:sz w:val="24"/>
          <w:szCs w:val="24"/>
        </w:rPr>
      </w:pPr>
      <w:r w:rsidRPr="00750CC6">
        <w:rPr>
          <w:rFonts w:ascii="Times New Roman" w:hAnsi="Times New Roman" w:cs="Times New Roman"/>
          <w:sz w:val="24"/>
          <w:szCs w:val="24"/>
        </w:rPr>
        <w:t>4.16.</w:t>
      </w:r>
      <w:r w:rsidRPr="00750CC6">
        <w:rPr>
          <w:rFonts w:ascii="Times New Roman" w:hAnsi="Times New Roman" w:cs="Times New Roman"/>
          <w:sz w:val="24"/>
          <w:szCs w:val="24"/>
        </w:rPr>
        <w:tab/>
        <w:t>Возможность постановки на контроль нормативно-правового акта (далее НПА) в целом и отдельного фрагмента текста НПА с последующим автоматическим информированием пользователя об изменении НПА или только фрагмента;</w:t>
      </w:r>
    </w:p>
    <w:p w:rsidR="00750CC6" w:rsidRPr="00750CC6" w:rsidRDefault="00750CC6" w:rsidP="00750CC6">
      <w:pPr>
        <w:pStyle w:val="a3"/>
        <w:widowControl w:val="0"/>
        <w:spacing w:after="0" w:line="240" w:lineRule="auto"/>
        <w:rPr>
          <w:rFonts w:ascii="Times New Roman" w:hAnsi="Times New Roman" w:cs="Times New Roman"/>
          <w:sz w:val="24"/>
          <w:szCs w:val="24"/>
        </w:rPr>
      </w:pPr>
      <w:r w:rsidRPr="00750CC6">
        <w:rPr>
          <w:rFonts w:ascii="Times New Roman" w:hAnsi="Times New Roman" w:cs="Times New Roman"/>
          <w:sz w:val="24"/>
          <w:szCs w:val="24"/>
        </w:rPr>
        <w:t>4.17.</w:t>
      </w:r>
      <w:r w:rsidRPr="00750CC6">
        <w:rPr>
          <w:rFonts w:ascii="Times New Roman" w:hAnsi="Times New Roman" w:cs="Times New Roman"/>
          <w:sz w:val="24"/>
          <w:szCs w:val="24"/>
        </w:rPr>
        <w:tab/>
        <w:t xml:space="preserve">Наличие в </w:t>
      </w:r>
      <w:proofErr w:type="spellStart"/>
      <w:r w:rsidRPr="00750CC6">
        <w:rPr>
          <w:rFonts w:ascii="Times New Roman" w:hAnsi="Times New Roman" w:cs="Times New Roman"/>
          <w:sz w:val="24"/>
          <w:szCs w:val="24"/>
        </w:rPr>
        <w:t>оффлайн</w:t>
      </w:r>
      <w:proofErr w:type="spellEnd"/>
      <w:r w:rsidRPr="00750CC6">
        <w:rPr>
          <w:rFonts w:ascii="Times New Roman" w:hAnsi="Times New Roman" w:cs="Times New Roman"/>
          <w:sz w:val="24"/>
          <w:szCs w:val="24"/>
        </w:rPr>
        <w:t xml:space="preserve"> части 6 специализированных профилей:</w:t>
      </w:r>
    </w:p>
    <w:p w:rsidR="00750CC6" w:rsidRPr="00750CC6" w:rsidRDefault="00750CC6" w:rsidP="00E6051A">
      <w:pPr>
        <w:widowControl w:val="0"/>
        <w:numPr>
          <w:ilvl w:val="0"/>
          <w:numId w:val="12"/>
        </w:numPr>
        <w:tabs>
          <w:tab w:val="clear" w:pos="720"/>
        </w:tabs>
        <w:suppressAutoHyphens/>
        <w:spacing w:after="0" w:line="240" w:lineRule="auto"/>
        <w:ind w:left="0" w:firstLine="0"/>
        <w:contextualSpacing/>
        <w:jc w:val="both"/>
        <w:rPr>
          <w:rFonts w:ascii="Times New Roman" w:hAnsi="Times New Roman" w:cs="Times New Roman"/>
          <w:sz w:val="24"/>
          <w:szCs w:val="24"/>
        </w:rPr>
      </w:pPr>
      <w:r w:rsidRPr="00750CC6">
        <w:rPr>
          <w:rFonts w:ascii="Times New Roman" w:hAnsi="Times New Roman" w:cs="Times New Roman"/>
          <w:sz w:val="24"/>
          <w:szCs w:val="24"/>
        </w:rPr>
        <w:t>«Бухгалтерия и кадры»;</w:t>
      </w:r>
    </w:p>
    <w:p w:rsidR="00750CC6" w:rsidRPr="00750CC6" w:rsidRDefault="00750CC6" w:rsidP="00E6051A">
      <w:pPr>
        <w:widowControl w:val="0"/>
        <w:numPr>
          <w:ilvl w:val="0"/>
          <w:numId w:val="12"/>
        </w:numPr>
        <w:tabs>
          <w:tab w:val="clear" w:pos="720"/>
        </w:tabs>
        <w:suppressAutoHyphens/>
        <w:spacing w:after="0" w:line="240" w:lineRule="auto"/>
        <w:ind w:left="0" w:firstLine="0"/>
        <w:contextualSpacing/>
        <w:jc w:val="both"/>
        <w:rPr>
          <w:rFonts w:ascii="Times New Roman" w:hAnsi="Times New Roman" w:cs="Times New Roman"/>
          <w:sz w:val="24"/>
          <w:szCs w:val="24"/>
        </w:rPr>
      </w:pPr>
      <w:r w:rsidRPr="00750CC6">
        <w:rPr>
          <w:rFonts w:ascii="Times New Roman" w:hAnsi="Times New Roman" w:cs="Times New Roman"/>
          <w:sz w:val="24"/>
          <w:szCs w:val="24"/>
        </w:rPr>
        <w:t>«Юрист»;</w:t>
      </w:r>
    </w:p>
    <w:p w:rsidR="00750CC6" w:rsidRPr="00750CC6" w:rsidRDefault="00750CC6" w:rsidP="00E6051A">
      <w:pPr>
        <w:widowControl w:val="0"/>
        <w:numPr>
          <w:ilvl w:val="0"/>
          <w:numId w:val="12"/>
        </w:numPr>
        <w:tabs>
          <w:tab w:val="clear" w:pos="720"/>
        </w:tabs>
        <w:suppressAutoHyphens/>
        <w:spacing w:after="0" w:line="240" w:lineRule="auto"/>
        <w:ind w:left="0" w:firstLine="0"/>
        <w:contextualSpacing/>
        <w:jc w:val="both"/>
        <w:rPr>
          <w:rFonts w:ascii="Times New Roman" w:hAnsi="Times New Roman" w:cs="Times New Roman"/>
          <w:sz w:val="24"/>
          <w:szCs w:val="24"/>
        </w:rPr>
      </w:pPr>
      <w:r w:rsidRPr="00750CC6">
        <w:rPr>
          <w:rFonts w:ascii="Times New Roman" w:hAnsi="Times New Roman" w:cs="Times New Roman"/>
          <w:sz w:val="24"/>
          <w:szCs w:val="24"/>
        </w:rPr>
        <w:t>«Бухгалтерия и кадры бюджетной организации»;</w:t>
      </w:r>
    </w:p>
    <w:p w:rsidR="00750CC6" w:rsidRPr="00750CC6" w:rsidRDefault="00750CC6" w:rsidP="00E6051A">
      <w:pPr>
        <w:widowControl w:val="0"/>
        <w:numPr>
          <w:ilvl w:val="0"/>
          <w:numId w:val="12"/>
        </w:numPr>
        <w:tabs>
          <w:tab w:val="clear" w:pos="720"/>
        </w:tabs>
        <w:suppressAutoHyphens/>
        <w:spacing w:after="0" w:line="240" w:lineRule="auto"/>
        <w:ind w:left="0" w:firstLine="0"/>
        <w:contextualSpacing/>
        <w:jc w:val="both"/>
        <w:rPr>
          <w:rFonts w:ascii="Times New Roman" w:hAnsi="Times New Roman" w:cs="Times New Roman"/>
          <w:sz w:val="24"/>
          <w:szCs w:val="24"/>
        </w:rPr>
      </w:pPr>
      <w:r w:rsidRPr="00750CC6">
        <w:rPr>
          <w:rFonts w:ascii="Times New Roman" w:hAnsi="Times New Roman" w:cs="Times New Roman"/>
          <w:sz w:val="24"/>
          <w:szCs w:val="24"/>
        </w:rPr>
        <w:t>«Специалист по закупкам»;</w:t>
      </w:r>
    </w:p>
    <w:p w:rsidR="00750CC6" w:rsidRPr="00750CC6" w:rsidRDefault="00750CC6" w:rsidP="00E6051A">
      <w:pPr>
        <w:widowControl w:val="0"/>
        <w:numPr>
          <w:ilvl w:val="0"/>
          <w:numId w:val="12"/>
        </w:numPr>
        <w:tabs>
          <w:tab w:val="clear" w:pos="720"/>
        </w:tabs>
        <w:suppressAutoHyphens/>
        <w:spacing w:after="0" w:line="240" w:lineRule="auto"/>
        <w:ind w:left="0" w:firstLine="0"/>
        <w:contextualSpacing/>
        <w:jc w:val="both"/>
        <w:rPr>
          <w:rFonts w:ascii="Times New Roman" w:hAnsi="Times New Roman" w:cs="Times New Roman"/>
          <w:sz w:val="24"/>
          <w:szCs w:val="24"/>
        </w:rPr>
      </w:pPr>
      <w:r w:rsidRPr="00750CC6">
        <w:rPr>
          <w:rFonts w:ascii="Times New Roman" w:hAnsi="Times New Roman" w:cs="Times New Roman"/>
          <w:sz w:val="24"/>
          <w:szCs w:val="24"/>
        </w:rPr>
        <w:t>«Кадры»;</w:t>
      </w:r>
    </w:p>
    <w:p w:rsidR="00750CC6" w:rsidRPr="00750CC6" w:rsidRDefault="00750CC6" w:rsidP="00E6051A">
      <w:pPr>
        <w:widowControl w:val="0"/>
        <w:numPr>
          <w:ilvl w:val="0"/>
          <w:numId w:val="12"/>
        </w:numPr>
        <w:tabs>
          <w:tab w:val="clear" w:pos="720"/>
        </w:tabs>
        <w:suppressAutoHyphens/>
        <w:spacing w:after="0" w:line="240" w:lineRule="auto"/>
        <w:ind w:left="0" w:firstLine="0"/>
        <w:contextualSpacing/>
        <w:jc w:val="both"/>
        <w:rPr>
          <w:rFonts w:ascii="Times New Roman" w:hAnsi="Times New Roman" w:cs="Times New Roman"/>
          <w:sz w:val="24"/>
          <w:szCs w:val="24"/>
        </w:rPr>
      </w:pPr>
      <w:r w:rsidRPr="00750CC6">
        <w:rPr>
          <w:rFonts w:ascii="Times New Roman" w:hAnsi="Times New Roman" w:cs="Times New Roman"/>
          <w:sz w:val="24"/>
          <w:szCs w:val="24"/>
        </w:rPr>
        <w:t>«Универсальный»;</w:t>
      </w:r>
    </w:p>
    <w:p w:rsidR="00750CC6" w:rsidRPr="00750CC6" w:rsidRDefault="00750CC6" w:rsidP="00E6051A">
      <w:pPr>
        <w:widowControl w:val="0"/>
        <w:numPr>
          <w:ilvl w:val="0"/>
          <w:numId w:val="12"/>
        </w:numPr>
        <w:tabs>
          <w:tab w:val="clear" w:pos="720"/>
        </w:tabs>
        <w:suppressAutoHyphens/>
        <w:spacing w:after="0" w:line="240" w:lineRule="auto"/>
        <w:ind w:left="0" w:firstLine="0"/>
        <w:contextualSpacing/>
        <w:jc w:val="both"/>
        <w:rPr>
          <w:rFonts w:ascii="Times New Roman" w:hAnsi="Times New Roman" w:cs="Times New Roman"/>
          <w:sz w:val="24"/>
          <w:szCs w:val="24"/>
        </w:rPr>
      </w:pPr>
      <w:r w:rsidRPr="00750CC6">
        <w:rPr>
          <w:rFonts w:ascii="Times New Roman" w:hAnsi="Times New Roman" w:cs="Times New Roman"/>
          <w:sz w:val="24"/>
          <w:szCs w:val="24"/>
        </w:rPr>
        <w:t>«</w:t>
      </w:r>
      <w:proofErr w:type="gramStart"/>
      <w:r w:rsidRPr="00750CC6">
        <w:rPr>
          <w:rFonts w:ascii="Times New Roman" w:hAnsi="Times New Roman" w:cs="Times New Roman"/>
          <w:sz w:val="24"/>
          <w:szCs w:val="24"/>
        </w:rPr>
        <w:t>Универсальный</w:t>
      </w:r>
      <w:proofErr w:type="gramEnd"/>
      <w:r w:rsidRPr="00750CC6">
        <w:rPr>
          <w:rFonts w:ascii="Times New Roman" w:hAnsi="Times New Roman" w:cs="Times New Roman"/>
          <w:sz w:val="24"/>
          <w:szCs w:val="24"/>
        </w:rPr>
        <w:t xml:space="preserve"> для бюджетной организации».</w:t>
      </w:r>
    </w:p>
    <w:p w:rsidR="00750CC6" w:rsidRPr="00750CC6" w:rsidRDefault="00750CC6" w:rsidP="00750CC6">
      <w:pPr>
        <w:pStyle w:val="ConsNonformat"/>
        <w:suppressAutoHyphens/>
        <w:jc w:val="both"/>
        <w:rPr>
          <w:rFonts w:ascii="Times New Roman" w:hAnsi="Times New Roman" w:cs="Times New Roman"/>
          <w:sz w:val="24"/>
          <w:szCs w:val="24"/>
        </w:rPr>
      </w:pPr>
      <w:r w:rsidRPr="00750CC6">
        <w:rPr>
          <w:rFonts w:ascii="Times New Roman" w:hAnsi="Times New Roman" w:cs="Times New Roman"/>
          <w:sz w:val="24"/>
          <w:szCs w:val="24"/>
        </w:rPr>
        <w:t>4.18.</w:t>
      </w:r>
      <w:r w:rsidRPr="00750CC6">
        <w:rPr>
          <w:rFonts w:ascii="Times New Roman" w:hAnsi="Times New Roman" w:cs="Times New Roman"/>
          <w:sz w:val="24"/>
          <w:szCs w:val="24"/>
        </w:rPr>
        <w:tab/>
        <w:t>Возможность сохранения результатов работы с помощью истории запросов, папок и закладок пользователя, а также индивидуальных настроек интерфейса программы.</w:t>
      </w:r>
    </w:p>
    <w:p w:rsidR="00750CC6" w:rsidRPr="00750CC6" w:rsidRDefault="00750CC6" w:rsidP="00750CC6">
      <w:pPr>
        <w:widowControl w:val="0"/>
        <w:suppressAutoHyphens/>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4.19.</w:t>
      </w:r>
      <w:r w:rsidRPr="00750CC6">
        <w:rPr>
          <w:rFonts w:ascii="Times New Roman" w:hAnsi="Times New Roman" w:cs="Times New Roman"/>
          <w:sz w:val="24"/>
          <w:szCs w:val="24"/>
        </w:rPr>
        <w:tab/>
        <w:t>Возможность обмена результатами работы («папки», «закладки») по электронной почте.</w:t>
      </w:r>
    </w:p>
    <w:p w:rsidR="00750CC6" w:rsidRPr="00750CC6" w:rsidRDefault="00750CC6" w:rsidP="00750CC6">
      <w:pPr>
        <w:widowControl w:val="0"/>
        <w:suppressAutoHyphens/>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4.20.</w:t>
      </w:r>
      <w:r w:rsidRPr="00750CC6">
        <w:rPr>
          <w:rFonts w:ascii="Times New Roman" w:hAnsi="Times New Roman" w:cs="Times New Roman"/>
          <w:sz w:val="24"/>
          <w:szCs w:val="24"/>
        </w:rPr>
        <w:tab/>
        <w:t>Возможность сравнения редакций НПА;</w:t>
      </w:r>
    </w:p>
    <w:p w:rsidR="00750CC6" w:rsidRPr="00750CC6" w:rsidRDefault="00750CC6" w:rsidP="00750CC6">
      <w:pPr>
        <w:widowControl w:val="0"/>
        <w:suppressAutoHyphens/>
        <w:spacing w:after="0" w:line="240" w:lineRule="auto"/>
        <w:jc w:val="both"/>
        <w:rPr>
          <w:rFonts w:ascii="Times New Roman" w:hAnsi="Times New Roman" w:cs="Times New Roman"/>
          <w:b/>
          <w:bCs/>
          <w:sz w:val="24"/>
          <w:szCs w:val="24"/>
        </w:rPr>
      </w:pPr>
      <w:r w:rsidRPr="00750CC6">
        <w:rPr>
          <w:rFonts w:ascii="Times New Roman" w:hAnsi="Times New Roman" w:cs="Times New Roman"/>
          <w:sz w:val="24"/>
          <w:szCs w:val="24"/>
        </w:rPr>
        <w:t>4.21.</w:t>
      </w:r>
      <w:r w:rsidRPr="00750CC6">
        <w:rPr>
          <w:rFonts w:ascii="Times New Roman" w:hAnsi="Times New Roman" w:cs="Times New Roman"/>
          <w:sz w:val="24"/>
          <w:szCs w:val="24"/>
        </w:rPr>
        <w:tab/>
        <w:t>Возможность интеграции в единый информационный массив Системы различных типов – сетевой, сетевой однопользовательской и локальной;</w:t>
      </w:r>
    </w:p>
    <w:p w:rsidR="00750CC6" w:rsidRPr="00750CC6" w:rsidRDefault="00750CC6" w:rsidP="00750CC6">
      <w:pPr>
        <w:widowControl w:val="0"/>
        <w:suppressAutoHyphens/>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4.22.</w:t>
      </w:r>
      <w:r w:rsidRPr="00750CC6">
        <w:rPr>
          <w:rFonts w:ascii="Times New Roman" w:hAnsi="Times New Roman" w:cs="Times New Roman"/>
          <w:b/>
          <w:bCs/>
          <w:sz w:val="24"/>
          <w:szCs w:val="24"/>
        </w:rPr>
        <w:tab/>
      </w:r>
      <w:r w:rsidRPr="00750CC6">
        <w:rPr>
          <w:rFonts w:ascii="Times New Roman" w:hAnsi="Times New Roman" w:cs="Times New Roman"/>
          <w:sz w:val="24"/>
          <w:szCs w:val="24"/>
        </w:rPr>
        <w:t>Наличие Системы помощи.</w:t>
      </w:r>
    </w:p>
    <w:p w:rsidR="00750CC6" w:rsidRPr="00750CC6" w:rsidRDefault="00750CC6" w:rsidP="00750CC6">
      <w:pPr>
        <w:widowControl w:val="0"/>
        <w:suppressAutoHyphens/>
        <w:spacing w:after="0" w:line="240" w:lineRule="auto"/>
        <w:rPr>
          <w:rFonts w:ascii="Times New Roman" w:hAnsi="Times New Roman" w:cs="Times New Roman"/>
          <w:b/>
          <w:sz w:val="24"/>
          <w:szCs w:val="24"/>
        </w:rPr>
      </w:pPr>
    </w:p>
    <w:p w:rsidR="00750CC6" w:rsidRPr="00750CC6" w:rsidRDefault="00750CC6" w:rsidP="00750CC6">
      <w:pPr>
        <w:pStyle w:val="aff8"/>
        <w:widowControl w:val="0"/>
        <w:tabs>
          <w:tab w:val="clear" w:pos="1980"/>
          <w:tab w:val="left" w:pos="0"/>
          <w:tab w:val="left" w:pos="426"/>
        </w:tabs>
        <w:suppressAutoHyphens/>
        <w:ind w:left="0" w:firstLine="0"/>
        <w:rPr>
          <w:b/>
          <w:szCs w:val="24"/>
        </w:rPr>
      </w:pPr>
      <w:r w:rsidRPr="00750CC6">
        <w:rPr>
          <w:b/>
          <w:szCs w:val="24"/>
        </w:rPr>
        <w:t>5.</w:t>
      </w:r>
      <w:r w:rsidRPr="00750CC6">
        <w:rPr>
          <w:b/>
          <w:szCs w:val="24"/>
        </w:rPr>
        <w:tab/>
        <w:t xml:space="preserve">Требования к качеству оказываемых услуг: </w:t>
      </w:r>
    </w:p>
    <w:p w:rsidR="00750CC6" w:rsidRPr="00750CC6" w:rsidRDefault="00750CC6" w:rsidP="00750CC6">
      <w:pPr>
        <w:widowControl w:val="0"/>
        <w:suppressAutoHyphens/>
        <w:spacing w:after="0" w:line="240" w:lineRule="auto"/>
        <w:ind w:firstLine="708"/>
        <w:jc w:val="both"/>
        <w:rPr>
          <w:rFonts w:ascii="Times New Roman" w:hAnsi="Times New Roman" w:cs="Times New Roman"/>
          <w:sz w:val="24"/>
          <w:szCs w:val="24"/>
        </w:rPr>
      </w:pPr>
      <w:r w:rsidRPr="00750CC6">
        <w:rPr>
          <w:rFonts w:ascii="Times New Roman" w:hAnsi="Times New Roman" w:cs="Times New Roman"/>
          <w:sz w:val="24"/>
          <w:szCs w:val="24"/>
        </w:rPr>
        <w:t>Исполнитель обязан обеспечить взаимодействие и совместимость информационных услуг с установленными у Заказчика экземплярами Систем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w:t>
      </w:r>
    </w:p>
    <w:p w:rsidR="00750CC6" w:rsidRPr="00750CC6" w:rsidRDefault="00750CC6" w:rsidP="00750CC6">
      <w:pPr>
        <w:widowControl w:val="0"/>
        <w:suppressAutoHyphens/>
        <w:spacing w:after="0" w:line="240" w:lineRule="auto"/>
        <w:ind w:firstLine="708"/>
        <w:jc w:val="both"/>
        <w:rPr>
          <w:rFonts w:ascii="Times New Roman" w:hAnsi="Times New Roman" w:cs="Times New Roman"/>
          <w:sz w:val="24"/>
          <w:szCs w:val="24"/>
        </w:rPr>
      </w:pPr>
      <w:r w:rsidRPr="00750CC6">
        <w:rPr>
          <w:rFonts w:ascii="Times New Roman" w:hAnsi="Times New Roman" w:cs="Times New Roman"/>
          <w:sz w:val="24"/>
          <w:szCs w:val="24"/>
        </w:rPr>
        <w:t xml:space="preserve">Исполнитель обязуется предоставить достоверные сведения о совместимости оказываемых информационных услуг с установленными у Заказчика экземплярами Системы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на основе специального лицензионного программного обеспечения, обеспечивающего такую совместимость, а также о возможности оказания указанных информационных услуг.</w:t>
      </w:r>
    </w:p>
    <w:p w:rsidR="00750CC6" w:rsidRPr="00750CC6" w:rsidRDefault="00750CC6" w:rsidP="00750CC6">
      <w:pPr>
        <w:widowControl w:val="0"/>
        <w:suppressAutoHyphens/>
        <w:spacing w:after="0" w:line="240" w:lineRule="auto"/>
        <w:jc w:val="both"/>
        <w:rPr>
          <w:rFonts w:ascii="Times New Roman" w:hAnsi="Times New Roman" w:cs="Times New Roman"/>
          <w:sz w:val="24"/>
          <w:szCs w:val="24"/>
        </w:rPr>
      </w:pPr>
      <w:r w:rsidRPr="00750CC6">
        <w:rPr>
          <w:rFonts w:ascii="Times New Roman" w:hAnsi="Times New Roman" w:cs="Times New Roman"/>
          <w:sz w:val="24"/>
          <w:szCs w:val="24"/>
        </w:rPr>
        <w:tab/>
      </w:r>
      <w:proofErr w:type="gramStart"/>
      <w:r w:rsidRPr="00750CC6">
        <w:rPr>
          <w:rFonts w:ascii="Times New Roman" w:hAnsi="Times New Roman" w:cs="Times New Roman"/>
          <w:sz w:val="24"/>
          <w:szCs w:val="24"/>
        </w:rPr>
        <w:t>В течение 3 (трех) дней с момента заключения Договора, 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w:t>
      </w:r>
      <w:proofErr w:type="spellStart"/>
      <w:r w:rsidRPr="00750CC6">
        <w:rPr>
          <w:rFonts w:ascii="Times New Roman" w:hAnsi="Times New Roman" w:cs="Times New Roman"/>
          <w:sz w:val="24"/>
          <w:szCs w:val="24"/>
        </w:rPr>
        <w:t>Сублицензионного</w:t>
      </w:r>
      <w:proofErr w:type="spellEnd"/>
      <w:r w:rsidRPr="00750CC6">
        <w:rPr>
          <w:rFonts w:ascii="Times New Roman" w:hAnsi="Times New Roman" w:cs="Times New Roman"/>
          <w:sz w:val="24"/>
          <w:szCs w:val="24"/>
        </w:rPr>
        <w:t xml:space="preserve"> соглашения, </w:t>
      </w:r>
      <w:r w:rsidRPr="00750CC6">
        <w:rPr>
          <w:rFonts w:ascii="Times New Roman" w:hAnsi="Times New Roman" w:cs="Times New Roman"/>
          <w:sz w:val="24"/>
          <w:szCs w:val="24"/>
        </w:rPr>
        <w:lastRenderedPageBreak/>
        <w:t>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w:t>
      </w:r>
      <w:r w:rsidRPr="00750CC6" w:rsidDel="00F42F3F">
        <w:rPr>
          <w:rFonts w:ascii="Times New Roman" w:hAnsi="Times New Roman" w:cs="Times New Roman"/>
          <w:sz w:val="24"/>
          <w:szCs w:val="24"/>
        </w:rPr>
        <w:t xml:space="preserve"> </w:t>
      </w:r>
      <w:r w:rsidRPr="00750CC6">
        <w:rPr>
          <w:rFonts w:ascii="Times New Roman" w:hAnsi="Times New Roman" w:cs="Times New Roman"/>
          <w:sz w:val="24"/>
          <w:szCs w:val="24"/>
        </w:rPr>
        <w:t xml:space="preserve">у Заказчика экземплярами Системы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а также с самостоятельно</w:t>
      </w:r>
      <w:proofErr w:type="gramEnd"/>
      <w:r w:rsidRPr="00750CC6">
        <w:rPr>
          <w:rFonts w:ascii="Times New Roman" w:hAnsi="Times New Roman" w:cs="Times New Roman"/>
          <w:sz w:val="24"/>
          <w:szCs w:val="24"/>
        </w:rPr>
        <w:t xml:space="preserve"> подготовленными на основании технологии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и т.д.).</w:t>
      </w:r>
    </w:p>
    <w:p w:rsidR="00750CC6" w:rsidRPr="00750CC6" w:rsidRDefault="00750CC6" w:rsidP="00750CC6">
      <w:pPr>
        <w:widowControl w:val="0"/>
        <w:suppressAutoHyphens/>
        <w:spacing w:after="0" w:line="240" w:lineRule="auto"/>
        <w:jc w:val="both"/>
        <w:rPr>
          <w:rFonts w:ascii="Times New Roman" w:hAnsi="Times New Roman" w:cs="Times New Roman"/>
          <w:b/>
          <w:sz w:val="24"/>
          <w:szCs w:val="24"/>
        </w:rPr>
      </w:pP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b/>
          <w:sz w:val="24"/>
          <w:szCs w:val="24"/>
        </w:rPr>
        <w:t>6. Код по ОКПД</w:t>
      </w:r>
      <w:proofErr w:type="gramStart"/>
      <w:r w:rsidRPr="00750CC6">
        <w:rPr>
          <w:rFonts w:ascii="Times New Roman" w:hAnsi="Times New Roman" w:cs="Times New Roman"/>
          <w:b/>
          <w:sz w:val="24"/>
          <w:szCs w:val="24"/>
        </w:rPr>
        <w:t>2</w:t>
      </w:r>
      <w:proofErr w:type="gramEnd"/>
      <w:r w:rsidRPr="00750CC6">
        <w:rPr>
          <w:rFonts w:ascii="Times New Roman" w:hAnsi="Times New Roman" w:cs="Times New Roman"/>
          <w:b/>
          <w:sz w:val="24"/>
          <w:szCs w:val="24"/>
        </w:rPr>
        <w:t>:</w:t>
      </w:r>
      <w:r w:rsidRPr="00750CC6">
        <w:rPr>
          <w:rFonts w:ascii="Times New Roman" w:hAnsi="Times New Roman" w:cs="Times New Roman"/>
          <w:sz w:val="24"/>
          <w:szCs w:val="24"/>
        </w:rPr>
        <w:t xml:space="preserve"> 62.03.12.130</w:t>
      </w:r>
    </w:p>
    <w:p w:rsidR="00750CC6" w:rsidRPr="00750CC6" w:rsidRDefault="00750CC6" w:rsidP="00750CC6">
      <w:pPr>
        <w:spacing w:after="0" w:line="240" w:lineRule="auto"/>
        <w:jc w:val="both"/>
        <w:rPr>
          <w:rFonts w:ascii="Times New Roman" w:hAnsi="Times New Roman" w:cs="Times New Roman"/>
          <w:sz w:val="24"/>
          <w:szCs w:val="24"/>
        </w:rPr>
      </w:pPr>
    </w:p>
    <w:p w:rsidR="00750CC6" w:rsidRPr="00750CC6" w:rsidRDefault="00750CC6" w:rsidP="00750CC6">
      <w:pPr>
        <w:spacing w:after="0" w:line="240" w:lineRule="auto"/>
        <w:jc w:val="both"/>
        <w:rPr>
          <w:rFonts w:ascii="Times New Roman" w:hAnsi="Times New Roman" w:cs="Times New Roman"/>
          <w:sz w:val="24"/>
          <w:szCs w:val="24"/>
        </w:rPr>
      </w:pPr>
      <w:r w:rsidRPr="00750CC6">
        <w:rPr>
          <w:rFonts w:ascii="Times New Roman" w:hAnsi="Times New Roman" w:cs="Times New Roman"/>
          <w:b/>
          <w:sz w:val="24"/>
          <w:szCs w:val="24"/>
        </w:rPr>
        <w:t>7. Код по ОКВЭД</w:t>
      </w:r>
      <w:proofErr w:type="gramStart"/>
      <w:r w:rsidRPr="00750CC6">
        <w:rPr>
          <w:rFonts w:ascii="Times New Roman" w:hAnsi="Times New Roman" w:cs="Times New Roman"/>
          <w:b/>
          <w:sz w:val="24"/>
          <w:szCs w:val="24"/>
        </w:rPr>
        <w:t>2</w:t>
      </w:r>
      <w:proofErr w:type="gramEnd"/>
      <w:r w:rsidRPr="00750CC6">
        <w:rPr>
          <w:rFonts w:ascii="Times New Roman" w:hAnsi="Times New Roman" w:cs="Times New Roman"/>
          <w:b/>
          <w:sz w:val="24"/>
          <w:szCs w:val="24"/>
        </w:rPr>
        <w:t>:</w:t>
      </w:r>
      <w:r w:rsidRPr="00750CC6">
        <w:rPr>
          <w:rFonts w:ascii="Times New Roman" w:hAnsi="Times New Roman" w:cs="Times New Roman"/>
          <w:sz w:val="24"/>
          <w:szCs w:val="24"/>
        </w:rPr>
        <w:t xml:space="preserve"> 62.03.13</w:t>
      </w:r>
    </w:p>
    <w:p w:rsidR="00750CC6" w:rsidRPr="00750CC6" w:rsidRDefault="00750CC6" w:rsidP="00750CC6">
      <w:pPr>
        <w:spacing w:after="0" w:line="240" w:lineRule="auto"/>
        <w:jc w:val="both"/>
        <w:rPr>
          <w:rFonts w:ascii="Times New Roman" w:hAnsi="Times New Roman" w:cs="Times New Roman"/>
          <w:sz w:val="24"/>
          <w:szCs w:val="24"/>
        </w:rPr>
      </w:pPr>
    </w:p>
    <w:p w:rsidR="00750CC6" w:rsidRPr="00750CC6" w:rsidRDefault="00750CC6" w:rsidP="00750CC6">
      <w:pPr>
        <w:spacing w:after="0" w:line="240" w:lineRule="auto"/>
        <w:jc w:val="both"/>
        <w:rPr>
          <w:rFonts w:ascii="Times New Roman" w:hAnsi="Times New Roman" w:cs="Times New Roman"/>
          <w:b/>
          <w:sz w:val="24"/>
          <w:szCs w:val="24"/>
        </w:rPr>
      </w:pPr>
      <w:r w:rsidRPr="00750CC6">
        <w:rPr>
          <w:rFonts w:ascii="Times New Roman" w:hAnsi="Times New Roman" w:cs="Times New Roman"/>
          <w:b/>
          <w:sz w:val="24"/>
          <w:szCs w:val="24"/>
        </w:rPr>
        <w:t xml:space="preserve">8. Требования к Исполнителю: </w:t>
      </w:r>
    </w:p>
    <w:p w:rsidR="002602E2" w:rsidRPr="00750CC6" w:rsidRDefault="00750CC6" w:rsidP="00750CC6">
      <w:pPr>
        <w:spacing w:after="0" w:line="240" w:lineRule="auto"/>
        <w:ind w:firstLine="708"/>
        <w:jc w:val="both"/>
      </w:pPr>
      <w:r w:rsidRPr="00750CC6">
        <w:rPr>
          <w:rFonts w:ascii="Times New Roman" w:hAnsi="Times New Roman" w:cs="Times New Roman"/>
          <w:sz w:val="24"/>
          <w:szCs w:val="24"/>
        </w:rPr>
        <w:t xml:space="preserve">Исполнитель должен являться официальным Дистрибьютором Сети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и находиться в списке региональных информационных центров (РИЦ) г. Москвы на официальном сайте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w:t>
      </w:r>
      <w:hyperlink r:id="rId21" w:history="1">
        <w:r w:rsidRPr="00750CC6">
          <w:rPr>
            <w:rStyle w:val="a8"/>
            <w:rFonts w:ascii="Times New Roman" w:hAnsi="Times New Roman" w:cs="Times New Roman"/>
            <w:sz w:val="24"/>
            <w:szCs w:val="24"/>
          </w:rPr>
          <w:t>http://www.consultant.ru/about/company/structure/ric/</w:t>
        </w:r>
      </w:hyperlink>
      <w:r w:rsidRPr="00750CC6">
        <w:rPr>
          <w:rFonts w:ascii="Times New Roman" w:hAnsi="Times New Roman" w:cs="Times New Roman"/>
          <w:sz w:val="24"/>
          <w:szCs w:val="24"/>
        </w:rPr>
        <w:t>.</w:t>
      </w:r>
      <w:r w:rsidR="001F2C0A" w:rsidRPr="00750CC6">
        <w:rPr>
          <w:rFonts w:ascii="Times New Roman" w:eastAsia="Lucida Sans Unicode" w:hAnsi="Times New Roman" w:cs="Times New Roman"/>
          <w:sz w:val="24"/>
          <w:szCs w:val="24"/>
          <w:lang w:eastAsia="zh-CN" w:bidi="hi-IN"/>
        </w:rPr>
        <w:t>.</w:t>
      </w:r>
      <w:r w:rsidR="002602E2">
        <w:rPr>
          <w:rFonts w:ascii="Times New Roman" w:hAnsi="Times New Roman" w:cs="Times New Roman"/>
          <w:b/>
          <w:sz w:val="24"/>
          <w:szCs w:val="24"/>
        </w:rPr>
        <w:br w:type="page"/>
      </w:r>
    </w:p>
    <w:p w:rsidR="00FE3BF9" w:rsidRPr="001F2C0A" w:rsidRDefault="00876AF9" w:rsidP="001F2C0A">
      <w:pPr>
        <w:spacing w:after="0" w:line="240" w:lineRule="auto"/>
        <w:jc w:val="right"/>
        <w:rPr>
          <w:rFonts w:ascii="Times New Roman" w:hAnsi="Times New Roman" w:cs="Times New Roman"/>
          <w:b/>
          <w:sz w:val="24"/>
          <w:szCs w:val="24"/>
        </w:rPr>
      </w:pPr>
      <w:r w:rsidRPr="001F2C0A">
        <w:rPr>
          <w:rFonts w:ascii="Times New Roman" w:hAnsi="Times New Roman" w:cs="Times New Roman"/>
          <w:b/>
          <w:sz w:val="24"/>
          <w:szCs w:val="24"/>
        </w:rPr>
        <w:lastRenderedPageBreak/>
        <w:t>П</w:t>
      </w:r>
      <w:r w:rsidR="003774B6" w:rsidRPr="001F2C0A">
        <w:rPr>
          <w:rFonts w:ascii="Times New Roman" w:hAnsi="Times New Roman" w:cs="Times New Roman"/>
          <w:b/>
          <w:sz w:val="24"/>
          <w:szCs w:val="24"/>
        </w:rPr>
        <w:t xml:space="preserve">РОЕКТ </w:t>
      </w: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rPr>
      </w:pPr>
      <w:r w:rsidRPr="00750CC6">
        <w:rPr>
          <w:rFonts w:ascii="Times New Roman" w:hAnsi="Times New Roman" w:cs="Times New Roman"/>
          <w:b/>
          <w:sz w:val="24"/>
          <w:szCs w:val="24"/>
        </w:rPr>
        <w:t xml:space="preserve">ДОГОВОР № </w:t>
      </w: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rPr>
      </w:pPr>
      <w:r w:rsidRPr="00750CC6">
        <w:rPr>
          <w:rFonts w:ascii="Times New Roman" w:hAnsi="Times New Roman" w:cs="Times New Roman"/>
          <w:b/>
          <w:sz w:val="24"/>
          <w:szCs w:val="24"/>
        </w:rPr>
        <w:t>оказания информационных услуг с использованием Системы «</w:t>
      </w:r>
      <w:proofErr w:type="spellStart"/>
      <w:r w:rsidRPr="00750CC6">
        <w:rPr>
          <w:rFonts w:ascii="Times New Roman" w:hAnsi="Times New Roman" w:cs="Times New Roman"/>
          <w:b/>
          <w:sz w:val="24"/>
          <w:szCs w:val="24"/>
        </w:rPr>
        <w:t>КонсультантПлюс</w:t>
      </w:r>
      <w:proofErr w:type="spellEnd"/>
      <w:r w:rsidRPr="00750CC6">
        <w:rPr>
          <w:rFonts w:ascii="Times New Roman" w:hAnsi="Times New Roman" w:cs="Times New Roman"/>
          <w:b/>
          <w:sz w:val="24"/>
          <w:szCs w:val="24"/>
        </w:rPr>
        <w:t>»</w:t>
      </w:r>
    </w:p>
    <w:p w:rsidR="00750CC6" w:rsidRPr="00750CC6" w:rsidRDefault="00750CC6" w:rsidP="00750CC6">
      <w:pPr>
        <w:widowControl w:val="0"/>
        <w:suppressAutoHyphens/>
        <w:spacing w:after="0" w:line="240" w:lineRule="auto"/>
        <w:ind w:firstLine="709"/>
        <w:jc w:val="both"/>
        <w:rPr>
          <w:rFonts w:ascii="Times New Roman" w:hAnsi="Times New Roman" w:cs="Times New Roman"/>
          <w:b/>
          <w:sz w:val="24"/>
          <w:szCs w:val="24"/>
        </w:rPr>
      </w:pPr>
    </w:p>
    <w:p w:rsidR="00750CC6" w:rsidRPr="00750CC6" w:rsidRDefault="00750CC6" w:rsidP="00750CC6">
      <w:pPr>
        <w:widowControl w:val="0"/>
        <w:suppressAutoHyphens/>
        <w:spacing w:after="0" w:line="240" w:lineRule="auto"/>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г. Москва                                                                                                «___» ____________ 20__ г.</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p>
    <w:p w:rsidR="00750CC6" w:rsidRPr="00750CC6" w:rsidRDefault="00750CC6" w:rsidP="00750CC6">
      <w:pPr>
        <w:pStyle w:val="12"/>
        <w:ind w:firstLine="709"/>
        <w:jc w:val="both"/>
        <w:rPr>
          <w:sz w:val="24"/>
          <w:szCs w:val="24"/>
          <w:lang w:val="ru-RU"/>
        </w:rPr>
      </w:pPr>
      <w:r w:rsidRPr="00750CC6">
        <w:rPr>
          <w:sz w:val="24"/>
          <w:szCs w:val="24"/>
          <w:lang w:val="ru-RU"/>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«Заказчик», в лице заместителя генерального директора </w:t>
      </w:r>
      <w:proofErr w:type="spellStart"/>
      <w:r w:rsidRPr="00750CC6">
        <w:rPr>
          <w:sz w:val="24"/>
          <w:szCs w:val="24"/>
          <w:lang w:val="ru-RU"/>
        </w:rPr>
        <w:t>Дравниеце</w:t>
      </w:r>
      <w:proofErr w:type="spellEnd"/>
      <w:r w:rsidRPr="00750CC6">
        <w:rPr>
          <w:sz w:val="24"/>
          <w:szCs w:val="24"/>
          <w:lang w:val="ru-RU"/>
        </w:rPr>
        <w:t xml:space="preserve"> </w:t>
      </w:r>
      <w:proofErr w:type="spellStart"/>
      <w:r w:rsidRPr="00750CC6">
        <w:rPr>
          <w:sz w:val="24"/>
          <w:szCs w:val="24"/>
          <w:lang w:val="ru-RU"/>
        </w:rPr>
        <w:t>Илги</w:t>
      </w:r>
      <w:proofErr w:type="spellEnd"/>
      <w:r w:rsidRPr="00750CC6">
        <w:rPr>
          <w:sz w:val="24"/>
          <w:szCs w:val="24"/>
          <w:lang w:val="ru-RU"/>
        </w:rPr>
        <w:t xml:space="preserve"> Робертовны, действующего на основании доверенности № ___ от _________, с одной стороны и ___________________ - официальный Дистрибьютор Сети </w:t>
      </w:r>
      <w:proofErr w:type="spellStart"/>
      <w:r w:rsidRPr="00750CC6">
        <w:rPr>
          <w:sz w:val="24"/>
          <w:szCs w:val="24"/>
          <w:lang w:val="ru-RU"/>
        </w:rPr>
        <w:t>КонсультантПлюс</w:t>
      </w:r>
      <w:proofErr w:type="spellEnd"/>
      <w:r w:rsidRPr="00750CC6">
        <w:rPr>
          <w:sz w:val="24"/>
          <w:szCs w:val="24"/>
          <w:lang w:val="ru-RU"/>
        </w:rPr>
        <w:t>, именуемо</w:t>
      </w:r>
      <w:proofErr w:type="gramStart"/>
      <w:r w:rsidRPr="00750CC6">
        <w:rPr>
          <w:sz w:val="24"/>
          <w:szCs w:val="24"/>
          <w:lang w:val="ru-RU"/>
        </w:rPr>
        <w:t>е(</w:t>
      </w:r>
      <w:proofErr w:type="gramEnd"/>
      <w:r w:rsidRPr="00750CC6">
        <w:rPr>
          <w:sz w:val="24"/>
          <w:szCs w:val="24"/>
          <w:lang w:val="ru-RU"/>
        </w:rPr>
        <w:t>-</w:t>
      </w:r>
      <w:proofErr w:type="spellStart"/>
      <w:r w:rsidRPr="00750CC6">
        <w:rPr>
          <w:sz w:val="24"/>
          <w:szCs w:val="24"/>
          <w:lang w:val="ru-RU"/>
        </w:rPr>
        <w:t>ый</w:t>
      </w:r>
      <w:proofErr w:type="spellEnd"/>
      <w:r w:rsidRPr="00750CC6">
        <w:rPr>
          <w:sz w:val="24"/>
          <w:szCs w:val="24"/>
          <w:lang w:val="ru-RU"/>
        </w:rPr>
        <w:t xml:space="preserve">) в дальнейшем «Исполнитель», в лице ____________________, действующего на основании ___________________, с другой стороны, и именуемые вместе «Стороны», на основании протокола от ______________ № ________, </w:t>
      </w:r>
      <w:proofErr w:type="gramStart"/>
      <w:r w:rsidRPr="00750CC6">
        <w:rPr>
          <w:sz w:val="24"/>
          <w:szCs w:val="24"/>
          <w:lang w:val="ru-RU"/>
        </w:rPr>
        <w:t>опубликованного</w:t>
      </w:r>
      <w:proofErr w:type="gramEnd"/>
      <w:r w:rsidRPr="00750CC6">
        <w:rPr>
          <w:sz w:val="24"/>
          <w:szCs w:val="24"/>
          <w:lang w:val="ru-RU"/>
        </w:rPr>
        <w:t xml:space="preserve"> на официальном сайте </w:t>
      </w:r>
      <w:hyperlink r:id="rId22" w:history="1">
        <w:r w:rsidRPr="00750CC6">
          <w:rPr>
            <w:rStyle w:val="a8"/>
            <w:sz w:val="24"/>
            <w:szCs w:val="24"/>
            <w:lang w:val="ru-RU"/>
          </w:rPr>
          <w:t>www.zakupki.gov.ru</w:t>
        </w:r>
      </w:hyperlink>
      <w:r w:rsidRPr="00750CC6">
        <w:rPr>
          <w:sz w:val="24"/>
          <w:szCs w:val="24"/>
          <w:lang w:val="ru-RU"/>
        </w:rPr>
        <w:t>, заключили настоящий Договор (далее – Договор) о нижеследующем:</w:t>
      </w:r>
    </w:p>
    <w:p w:rsidR="00750CC6" w:rsidRPr="00750CC6" w:rsidRDefault="00750CC6" w:rsidP="00750CC6">
      <w:pPr>
        <w:spacing w:after="0" w:line="240" w:lineRule="auto"/>
        <w:ind w:firstLine="709"/>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jc w:val="center"/>
        <w:rPr>
          <w:rFonts w:ascii="Times New Roman" w:hAnsi="Times New Roman" w:cs="Times New Roman"/>
          <w:b/>
          <w:caps/>
          <w:sz w:val="24"/>
          <w:szCs w:val="24"/>
          <w:lang w:eastAsia="zh-CN"/>
        </w:rPr>
      </w:pPr>
      <w:r w:rsidRPr="00750CC6">
        <w:rPr>
          <w:rFonts w:ascii="Times New Roman" w:hAnsi="Times New Roman" w:cs="Times New Roman"/>
          <w:b/>
          <w:caps/>
          <w:sz w:val="24"/>
          <w:szCs w:val="24"/>
          <w:lang w:eastAsia="zh-CN"/>
        </w:rPr>
        <w:t>1. основные понятия и определения</w:t>
      </w:r>
    </w:p>
    <w:p w:rsidR="00750CC6" w:rsidRPr="00750CC6" w:rsidRDefault="00750CC6" w:rsidP="00750CC6">
      <w:pPr>
        <w:widowControl w:val="0"/>
        <w:suppressAutoHyphens/>
        <w:spacing w:after="0" w:line="240" w:lineRule="auto"/>
        <w:ind w:left="709"/>
        <w:jc w:val="center"/>
        <w:rPr>
          <w:rFonts w:ascii="Times New Roman" w:hAnsi="Times New Roman" w:cs="Times New Roman"/>
          <w:b/>
          <w:iCs/>
          <w:sz w:val="24"/>
          <w:szCs w:val="24"/>
          <w:lang w:eastAsia="zh-CN"/>
        </w:rPr>
      </w:pP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1.1.</w:t>
      </w:r>
      <w:r w:rsidRPr="00750CC6">
        <w:rPr>
          <w:rFonts w:ascii="Times New Roman" w:hAnsi="Times New Roman" w:cs="Times New Roman"/>
          <w:sz w:val="24"/>
          <w:szCs w:val="24"/>
        </w:rPr>
        <w:tab/>
        <w:t xml:space="preserve">Справочная Правовая Система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(далее - Система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1.2.</w:t>
      </w:r>
      <w:r w:rsidRPr="00750CC6">
        <w:rPr>
          <w:rFonts w:ascii="Times New Roman" w:hAnsi="Times New Roman" w:cs="Times New Roman"/>
          <w:sz w:val="24"/>
          <w:szCs w:val="24"/>
        </w:rPr>
        <w:tab/>
        <w:t xml:space="preserve">Экземпляр Системы - копия Системы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1.3. </w:t>
      </w:r>
      <w:r w:rsidRPr="00750CC6">
        <w:rPr>
          <w:rFonts w:ascii="Times New Roman" w:hAnsi="Times New Roman" w:cs="Times New Roman"/>
          <w:sz w:val="24"/>
          <w:szCs w:val="24"/>
        </w:rPr>
        <w:tab/>
        <w:t>Учетная запись - логин и пароль.</w:t>
      </w:r>
    </w:p>
    <w:bookmarkStart w:id="1" w:name="Par837"/>
    <w:bookmarkEnd w:id="1"/>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1.4</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Порядок доступа - совокупность технических параметров, разрешенных способов и условий доступа к комплекту Систем.</w:t>
      </w:r>
    </w:p>
    <w:bookmarkStart w:id="2" w:name="Par838"/>
    <w:bookmarkEnd w:id="2"/>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1.5</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Уникальный пользователь - физическое лицо, состоящее в трудовых отношениях с Заказчиком (работник), являющееся пользователем Системы.</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bookmarkStart w:id="3" w:name="Par839"/>
      <w:bookmarkEnd w:id="3"/>
      <w:r w:rsidRPr="00750CC6">
        <w:rPr>
          <w:rFonts w:ascii="Times New Roman" w:hAnsi="Times New Roman" w:cs="Times New Roman"/>
          <w:sz w:val="24"/>
          <w:szCs w:val="24"/>
        </w:rPr>
        <w:t xml:space="preserve">1.6. </w:t>
      </w:r>
      <w:r w:rsidRPr="00750CC6">
        <w:rPr>
          <w:rFonts w:ascii="Times New Roman" w:hAnsi="Times New Roman" w:cs="Times New Roman"/>
          <w:sz w:val="24"/>
          <w:szCs w:val="24"/>
        </w:rPr>
        <w:tab/>
        <w:t xml:space="preserve">Регистрация - процедура, при которой запоминаются параметры конкретного электронного </w:t>
      </w:r>
      <w:proofErr w:type="gramStart"/>
      <w:r w:rsidRPr="00750CC6">
        <w:rPr>
          <w:rFonts w:ascii="Times New Roman" w:hAnsi="Times New Roman" w:cs="Times New Roman"/>
          <w:sz w:val="24"/>
          <w:szCs w:val="24"/>
        </w:rPr>
        <w:t>устройства</w:t>
      </w:r>
      <w:proofErr w:type="gramEnd"/>
      <w:r w:rsidRPr="00750CC6">
        <w:rPr>
          <w:rFonts w:ascii="Times New Roman" w:hAnsi="Times New Roman" w:cs="Times New Roman"/>
          <w:sz w:val="24"/>
          <w:szCs w:val="24"/>
        </w:rPr>
        <w:t xml:space="preserve"> и генерируется цифровой код, после принятия которого становится возможным использование экземпляра Системы. Порядок регистрации экземпляра Системы определяется Спецификацией №2 (Приложение №2 к Договору).</w:t>
      </w:r>
    </w:p>
    <w:bookmarkStart w:id="4" w:name="Par840"/>
    <w:bookmarkEnd w:id="4"/>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1.7</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 xml:space="preserve">КЦ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 организация, на основании договора с которой Дистрибьютор осуществляет поставку и оказание информационных услуг с использованием экземпляров Системы.</w:t>
      </w:r>
    </w:p>
    <w:bookmarkStart w:id="5" w:name="Par841"/>
    <w:bookmarkEnd w:id="5"/>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1.8</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 xml:space="preserve">Правомерный приобретатель экземпляра Системы (Заказчик) - физическое/юридическое лицо, приобретшее экземпляр Системы у официального Представителя Сети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(от правомерного приобретателя экземпляра Системы).</w:t>
      </w:r>
    </w:p>
    <w:p w:rsidR="00750CC6" w:rsidRPr="00750CC6" w:rsidRDefault="00750CC6" w:rsidP="00750CC6">
      <w:pPr>
        <w:widowControl w:val="0"/>
        <w:suppressAutoHyphens/>
        <w:spacing w:after="0" w:line="240" w:lineRule="auto"/>
        <w:ind w:firstLine="709"/>
        <w:jc w:val="both"/>
        <w:rPr>
          <w:rFonts w:ascii="Times New Roman" w:hAnsi="Times New Roman" w:cs="Times New Roman"/>
          <w:iCs/>
          <w:sz w:val="24"/>
          <w:szCs w:val="24"/>
          <w:lang w:eastAsia="zh-CN"/>
        </w:rPr>
      </w:pPr>
      <w:r w:rsidRPr="00750CC6">
        <w:rPr>
          <w:rFonts w:ascii="Times New Roman" w:hAnsi="Times New Roman" w:cs="Times New Roman"/>
          <w:iCs/>
          <w:sz w:val="24"/>
          <w:szCs w:val="24"/>
          <w:lang w:eastAsia="zh-CN"/>
        </w:rPr>
        <w:t xml:space="preserve">1.9. </w:t>
      </w:r>
      <w:r w:rsidRPr="00750CC6">
        <w:rPr>
          <w:rFonts w:ascii="Times New Roman" w:hAnsi="Times New Roman" w:cs="Times New Roman"/>
          <w:iCs/>
          <w:sz w:val="24"/>
          <w:szCs w:val="24"/>
          <w:lang w:eastAsia="zh-CN"/>
        </w:rPr>
        <w:tab/>
        <w:t xml:space="preserve">Информационные услуги с использованием экземпляра Системы </w:t>
      </w:r>
      <w:proofErr w:type="spellStart"/>
      <w:r w:rsidRPr="00750CC6">
        <w:rPr>
          <w:rFonts w:ascii="Times New Roman" w:hAnsi="Times New Roman" w:cs="Times New Roman"/>
          <w:iCs/>
          <w:sz w:val="24"/>
          <w:szCs w:val="24"/>
          <w:lang w:eastAsia="zh-CN"/>
        </w:rPr>
        <w:t>КонсультантПлюс</w:t>
      </w:r>
      <w:proofErr w:type="spellEnd"/>
      <w:r w:rsidRPr="00750CC6">
        <w:rPr>
          <w:rFonts w:ascii="Times New Roman" w:hAnsi="Times New Roman" w:cs="Times New Roman"/>
          <w:iCs/>
          <w:sz w:val="24"/>
          <w:szCs w:val="24"/>
          <w:lang w:eastAsia="zh-CN"/>
        </w:rPr>
        <w:t xml:space="preserve"> – комплекс услуг по адаптации и сопровождению экземпляра Системы, в том числе, обеспечению получения информации, актуализации информации, обеспечению работоспособности экземпляра Системы и иные услуги в объеме и на условиях, предусмотренных Договором.</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1.10.</w:t>
      </w:r>
      <w:r w:rsidRPr="00750CC6">
        <w:rPr>
          <w:rFonts w:ascii="Times New Roman" w:hAnsi="Times New Roman" w:cs="Times New Roman"/>
          <w:b/>
          <w:sz w:val="24"/>
          <w:szCs w:val="24"/>
        </w:rPr>
        <w:tab/>
      </w:r>
      <w:r w:rsidRPr="00750CC6">
        <w:rPr>
          <w:rFonts w:ascii="Times New Roman" w:hAnsi="Times New Roman" w:cs="Times New Roman"/>
          <w:sz w:val="24"/>
          <w:szCs w:val="24"/>
        </w:rPr>
        <w:t>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и комплекту Систем.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750CC6" w:rsidRPr="00750CC6" w:rsidRDefault="00750CC6" w:rsidP="00750CC6">
      <w:pPr>
        <w:widowControl w:val="0"/>
        <w:suppressAutoHyphens/>
        <w:spacing w:after="0" w:line="240" w:lineRule="auto"/>
        <w:ind w:firstLine="709"/>
        <w:jc w:val="both"/>
        <w:rPr>
          <w:rFonts w:ascii="Times New Roman" w:hAnsi="Times New Roman" w:cs="Times New Roman"/>
          <w:iCs/>
          <w:sz w:val="24"/>
          <w:szCs w:val="24"/>
          <w:lang w:eastAsia="zh-CN"/>
        </w:rPr>
      </w:pP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lang w:eastAsia="zh-CN"/>
        </w:rPr>
      </w:pPr>
      <w:r w:rsidRPr="00750CC6">
        <w:rPr>
          <w:rFonts w:ascii="Times New Roman" w:hAnsi="Times New Roman" w:cs="Times New Roman"/>
          <w:b/>
          <w:sz w:val="24"/>
          <w:szCs w:val="24"/>
          <w:lang w:eastAsia="zh-CN"/>
        </w:rPr>
        <w:t>2. ПРЕДМЕТ ДОГОВОРА</w:t>
      </w:r>
    </w:p>
    <w:p w:rsidR="00750CC6" w:rsidRPr="00750CC6" w:rsidRDefault="00750CC6" w:rsidP="00750CC6">
      <w:pPr>
        <w:widowControl w:val="0"/>
        <w:suppressAutoHyphens/>
        <w:spacing w:after="0" w:line="240" w:lineRule="auto"/>
        <w:ind w:left="360"/>
        <w:jc w:val="center"/>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2.1. </w:t>
      </w:r>
      <w:r w:rsidRPr="00750CC6">
        <w:rPr>
          <w:rFonts w:ascii="Times New Roman" w:hAnsi="Times New Roman" w:cs="Times New Roman"/>
          <w:sz w:val="24"/>
          <w:szCs w:val="24"/>
        </w:rPr>
        <w:tab/>
        <w:t>По настоящему Договору Стороны принимают на себя исполнение следующих обязательств:</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bookmarkStart w:id="6" w:name="Par846"/>
      <w:bookmarkEnd w:id="6"/>
      <w:r w:rsidRPr="00750CC6">
        <w:rPr>
          <w:rFonts w:ascii="Times New Roman" w:hAnsi="Times New Roman" w:cs="Times New Roman"/>
          <w:sz w:val="24"/>
          <w:szCs w:val="24"/>
        </w:rPr>
        <w:t xml:space="preserve">2.1.1. Исполнитель обязуется оказывать Заказчику информационные услуги с использованием экземпляров Системы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xml:space="preserve"> (услуги по адаптации и сопровождению экземпляров Системы, иного программного обеспечения), в течение срока действия Договора в соответствии </w:t>
      </w:r>
      <w:proofErr w:type="gramStart"/>
      <w:r w:rsidRPr="00750CC6">
        <w:rPr>
          <w:rFonts w:ascii="Times New Roman" w:hAnsi="Times New Roman" w:cs="Times New Roman"/>
          <w:sz w:val="24"/>
          <w:szCs w:val="24"/>
        </w:rPr>
        <w:t>с</w:t>
      </w:r>
      <w:proofErr w:type="gramEnd"/>
      <w:r w:rsidRPr="00750CC6">
        <w:rPr>
          <w:rFonts w:ascii="Times New Roman" w:hAnsi="Times New Roman" w:cs="Times New Roman"/>
          <w:sz w:val="24"/>
          <w:szCs w:val="24"/>
        </w:rPr>
        <w:t xml:space="preserve"> Спецификацией №1 (Приложение №1 к Договору) в порядке, согласованном Сторонами в разделе 5 Договора, а Заказчик обязуется принимать и оплачивать оказываемые информационные услуги в порядке, определяемом Договором.</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lang w:eastAsia="zh-CN"/>
        </w:rPr>
      </w:pPr>
      <w:r w:rsidRPr="00750CC6">
        <w:rPr>
          <w:rFonts w:ascii="Times New Roman" w:hAnsi="Times New Roman" w:cs="Times New Roman"/>
          <w:b/>
          <w:sz w:val="24"/>
          <w:szCs w:val="24"/>
          <w:lang w:eastAsia="zh-CN"/>
        </w:rPr>
        <w:t>3. ИСПОЛЬЗОВАНИЕ ЗАКАЗЧИКОМ ПЕРЕДАВАЕМОЙ ИНФОРМАЦИИ</w:t>
      </w:r>
    </w:p>
    <w:p w:rsidR="00750CC6" w:rsidRPr="00750CC6" w:rsidRDefault="00750CC6" w:rsidP="00750CC6">
      <w:pPr>
        <w:widowControl w:val="0"/>
        <w:suppressAutoHyphens/>
        <w:spacing w:after="0" w:line="240" w:lineRule="auto"/>
        <w:ind w:left="709"/>
        <w:jc w:val="center"/>
        <w:rPr>
          <w:rFonts w:ascii="Times New Roman" w:hAnsi="Times New Roman" w:cs="Times New Roman"/>
          <w:sz w:val="24"/>
          <w:szCs w:val="24"/>
          <w:lang w:eastAsia="zh-CN"/>
        </w:rPr>
      </w:pPr>
    </w:p>
    <w:bookmarkStart w:id="7" w:name="Par852"/>
    <w:bookmarkEnd w:id="7"/>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3.1</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750CC6" w:rsidRPr="00750CC6" w:rsidRDefault="00541D4A" w:rsidP="00750CC6">
      <w:pPr>
        <w:widowControl w:val="0"/>
        <w:suppressAutoHyphens/>
        <w:spacing w:after="0" w:line="240" w:lineRule="auto"/>
        <w:ind w:firstLine="709"/>
        <w:jc w:val="both"/>
        <w:rPr>
          <w:rFonts w:ascii="Times New Roman" w:hAnsi="Times New Roman" w:cs="Times New Roman"/>
          <w:sz w:val="24"/>
          <w:szCs w:val="24"/>
        </w:rPr>
      </w:pPr>
      <w:hyperlink w:anchor="Par48" w:history="1">
        <w:r w:rsidR="00750CC6" w:rsidRPr="00750CC6">
          <w:rPr>
            <w:rFonts w:ascii="Times New Roman" w:hAnsi="Times New Roman" w:cs="Times New Roman"/>
            <w:sz w:val="24"/>
            <w:szCs w:val="24"/>
          </w:rPr>
          <w:t>3.2</w:t>
        </w:r>
      </w:hyperlink>
      <w:r w:rsidR="00750CC6" w:rsidRPr="00750CC6">
        <w:rPr>
          <w:rFonts w:ascii="Times New Roman" w:hAnsi="Times New Roman" w:cs="Times New Roman"/>
          <w:sz w:val="24"/>
          <w:szCs w:val="24"/>
        </w:rPr>
        <w:t xml:space="preserve">. </w:t>
      </w:r>
      <w:r w:rsidR="00750CC6" w:rsidRPr="00750CC6">
        <w:rPr>
          <w:rFonts w:ascii="Times New Roman" w:hAnsi="Times New Roman" w:cs="Times New Roman"/>
          <w:sz w:val="24"/>
          <w:szCs w:val="24"/>
        </w:rPr>
        <w:tab/>
        <w:t xml:space="preserve">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w:t>
      </w:r>
      <w:proofErr w:type="spellStart"/>
      <w:r w:rsidR="00750CC6" w:rsidRPr="00750CC6">
        <w:rPr>
          <w:rFonts w:ascii="Times New Roman" w:hAnsi="Times New Roman" w:cs="Times New Roman"/>
          <w:sz w:val="24"/>
          <w:szCs w:val="24"/>
        </w:rPr>
        <w:t>КонсультантПлюс</w:t>
      </w:r>
      <w:proofErr w:type="spellEnd"/>
      <w:r w:rsidR="00750CC6" w:rsidRPr="00750CC6">
        <w:rPr>
          <w:rFonts w:ascii="Times New Roman" w:hAnsi="Times New Roman" w:cs="Times New Roman"/>
          <w:sz w:val="24"/>
          <w:szCs w:val="24"/>
        </w:rPr>
        <w:t>.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bookmarkStart w:id="8" w:name="Par854"/>
    <w:bookmarkEnd w:id="8"/>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3.3</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 xml:space="preserve">Использование в электронном виде любой переданной информации возможно только после получения письменного согласия КЦ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lang w:eastAsia="zh-CN"/>
        </w:rPr>
      </w:pPr>
      <w:bookmarkStart w:id="9" w:name="Par858"/>
      <w:bookmarkEnd w:id="9"/>
      <w:r w:rsidRPr="00750CC6">
        <w:rPr>
          <w:rFonts w:ascii="Times New Roman" w:hAnsi="Times New Roman" w:cs="Times New Roman"/>
          <w:b/>
          <w:sz w:val="24"/>
          <w:szCs w:val="24"/>
          <w:lang w:eastAsia="zh-CN"/>
        </w:rPr>
        <w:t>4. ПОРЯДОК ИСПОЛЬЗОВАНИЯ ЭКЗЕМПЛЯРА СИСТЕМЫ</w:t>
      </w:r>
    </w:p>
    <w:p w:rsidR="00750CC6" w:rsidRPr="00750CC6" w:rsidRDefault="00750CC6" w:rsidP="00750CC6">
      <w:pPr>
        <w:widowControl w:val="0"/>
        <w:suppressAutoHyphens/>
        <w:spacing w:after="0" w:line="240" w:lineRule="auto"/>
        <w:ind w:left="709"/>
        <w:jc w:val="center"/>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4.1. </w:t>
      </w:r>
      <w:r w:rsidRPr="00750CC6">
        <w:rPr>
          <w:rFonts w:ascii="Times New Roman" w:hAnsi="Times New Roman" w:cs="Times New Roman"/>
          <w:sz w:val="24"/>
          <w:szCs w:val="24"/>
        </w:rPr>
        <w:tab/>
        <w:t>Порядок использования экземпляра Системы определяется Спецификацией №2 (Приложение №2 к Договору).</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bookmarkStart w:id="10" w:name="Par860"/>
      <w:bookmarkEnd w:id="10"/>
      <w:r w:rsidRPr="00750CC6">
        <w:rPr>
          <w:rFonts w:ascii="Times New Roman" w:hAnsi="Times New Roman" w:cs="Times New Roman"/>
          <w:sz w:val="24"/>
          <w:szCs w:val="24"/>
        </w:rPr>
        <w:t xml:space="preserve">4.2. </w:t>
      </w:r>
      <w:r w:rsidRPr="00750CC6">
        <w:rPr>
          <w:rFonts w:ascii="Times New Roman" w:hAnsi="Times New Roman" w:cs="Times New Roman"/>
          <w:sz w:val="24"/>
          <w:szCs w:val="24"/>
        </w:rPr>
        <w:tab/>
        <w:t>Если Спецификацией №2 (Приложение №2 к Договору) предусмотрена учетная запись и в отношении учетной записи не предусмотрено иное, Заказчик вправе передать логин и пароль только одному Уникальному пользователю. По запросу Исполнителя Заказчик обязан предоставлять Исполнителю информацию об Уникальном пользователе, которому была передана учетная запись. Заказчик обязан обеспечить конфиденциальность учетной записи.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bookmarkStart w:id="11" w:name="Par861"/>
      <w:bookmarkEnd w:id="11"/>
      <w:r w:rsidRPr="00750CC6">
        <w:rPr>
          <w:rFonts w:ascii="Times New Roman" w:hAnsi="Times New Roman" w:cs="Times New Roman"/>
          <w:sz w:val="24"/>
          <w:szCs w:val="24"/>
        </w:rPr>
        <w:t xml:space="preserve">4.3. </w:t>
      </w:r>
      <w:r w:rsidRPr="00750CC6">
        <w:rPr>
          <w:rFonts w:ascii="Times New Roman" w:hAnsi="Times New Roman" w:cs="Times New Roman"/>
          <w:sz w:val="24"/>
          <w:szCs w:val="24"/>
        </w:rPr>
        <w:tab/>
        <w:t>Заказчик не вправе предоставлять логин и пароль лицам и/или способами, не предусмотренными в п. 4.2 настоящего Договора.</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4.4. </w:t>
      </w:r>
      <w:r w:rsidRPr="00750CC6">
        <w:rPr>
          <w:rFonts w:ascii="Times New Roman" w:hAnsi="Times New Roman" w:cs="Times New Roman"/>
          <w:sz w:val="24"/>
          <w:szCs w:val="24"/>
        </w:rPr>
        <w:tab/>
        <w:t>Заказчик вправе в любое время сменить пароль учетной записи.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bookmarkStart w:id="12" w:name="Par863"/>
      <w:bookmarkEnd w:id="12"/>
      <w:r w:rsidRPr="00750CC6">
        <w:rPr>
          <w:rFonts w:ascii="Times New Roman" w:hAnsi="Times New Roman" w:cs="Times New Roman"/>
          <w:sz w:val="24"/>
          <w:szCs w:val="24"/>
        </w:rPr>
        <w:t xml:space="preserve">4.5. </w:t>
      </w:r>
      <w:r w:rsidRPr="00750CC6">
        <w:rPr>
          <w:rFonts w:ascii="Times New Roman" w:hAnsi="Times New Roman" w:cs="Times New Roman"/>
          <w:sz w:val="24"/>
          <w:szCs w:val="24"/>
        </w:rPr>
        <w:tab/>
        <w:t>Заказчик обязан сменить пароль учетной записи в следующих случаях:</w:t>
      </w:r>
    </w:p>
    <w:p w:rsidR="00750CC6" w:rsidRPr="00750CC6" w:rsidRDefault="00541D4A" w:rsidP="00750CC6">
      <w:pPr>
        <w:widowControl w:val="0"/>
        <w:suppressAutoHyphens/>
        <w:spacing w:after="0" w:line="240" w:lineRule="auto"/>
        <w:ind w:firstLine="709"/>
        <w:jc w:val="both"/>
        <w:rPr>
          <w:rFonts w:ascii="Times New Roman" w:hAnsi="Times New Roman" w:cs="Times New Roman"/>
          <w:sz w:val="24"/>
          <w:szCs w:val="24"/>
        </w:rPr>
      </w:pPr>
      <w:hyperlink w:anchor="Par48" w:history="1">
        <w:r w:rsidR="00750CC6" w:rsidRPr="00750CC6">
          <w:rPr>
            <w:rFonts w:ascii="Times New Roman" w:hAnsi="Times New Roman" w:cs="Times New Roman"/>
            <w:sz w:val="24"/>
            <w:szCs w:val="24"/>
          </w:rPr>
          <w:t>4.5.1</w:t>
        </w:r>
      </w:hyperlink>
      <w:r w:rsidR="00750CC6" w:rsidRPr="00750CC6">
        <w:rPr>
          <w:rFonts w:ascii="Times New Roman" w:hAnsi="Times New Roman" w:cs="Times New Roman"/>
          <w:sz w:val="24"/>
          <w:szCs w:val="24"/>
        </w:rPr>
        <w:t xml:space="preserve">. </w:t>
      </w:r>
      <w:r w:rsidR="00750CC6" w:rsidRPr="00750CC6">
        <w:rPr>
          <w:rFonts w:ascii="Times New Roman" w:hAnsi="Times New Roman" w:cs="Times New Roman"/>
          <w:sz w:val="24"/>
          <w:szCs w:val="24"/>
        </w:rPr>
        <w:tab/>
        <w:t>При передаче логина и пароля между Уникальными пользователями - в момент такой передачи;</w:t>
      </w:r>
    </w:p>
    <w:p w:rsidR="00750CC6" w:rsidRPr="00750CC6" w:rsidRDefault="00541D4A" w:rsidP="00750CC6">
      <w:pPr>
        <w:widowControl w:val="0"/>
        <w:suppressAutoHyphens/>
        <w:spacing w:after="0" w:line="240" w:lineRule="auto"/>
        <w:ind w:firstLine="709"/>
        <w:jc w:val="both"/>
        <w:rPr>
          <w:rFonts w:ascii="Times New Roman" w:hAnsi="Times New Roman" w:cs="Times New Roman"/>
          <w:sz w:val="24"/>
          <w:szCs w:val="24"/>
        </w:rPr>
      </w:pPr>
      <w:hyperlink w:anchor="Par48" w:history="1">
        <w:r w:rsidR="00750CC6" w:rsidRPr="00750CC6">
          <w:rPr>
            <w:rFonts w:ascii="Times New Roman" w:hAnsi="Times New Roman" w:cs="Times New Roman"/>
            <w:sz w:val="24"/>
            <w:szCs w:val="24"/>
          </w:rPr>
          <w:t>4.5.2</w:t>
        </w:r>
      </w:hyperlink>
      <w:r w:rsidR="00750CC6" w:rsidRPr="00750CC6">
        <w:rPr>
          <w:rFonts w:ascii="Times New Roman" w:hAnsi="Times New Roman" w:cs="Times New Roman"/>
          <w:sz w:val="24"/>
          <w:szCs w:val="24"/>
        </w:rPr>
        <w:t xml:space="preserve">. </w:t>
      </w:r>
      <w:r w:rsidR="00750CC6" w:rsidRPr="00750CC6">
        <w:rPr>
          <w:rFonts w:ascii="Times New Roman" w:hAnsi="Times New Roman" w:cs="Times New Roman"/>
          <w:sz w:val="24"/>
          <w:szCs w:val="24"/>
        </w:rPr>
        <w:tab/>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750CC6" w:rsidRPr="00750CC6" w:rsidRDefault="00541D4A" w:rsidP="00750CC6">
      <w:pPr>
        <w:widowControl w:val="0"/>
        <w:suppressAutoHyphens/>
        <w:spacing w:after="0" w:line="240" w:lineRule="auto"/>
        <w:ind w:firstLine="709"/>
        <w:jc w:val="both"/>
        <w:rPr>
          <w:rFonts w:ascii="Times New Roman" w:hAnsi="Times New Roman" w:cs="Times New Roman"/>
          <w:sz w:val="24"/>
          <w:szCs w:val="24"/>
        </w:rPr>
      </w:pPr>
      <w:hyperlink w:anchor="Par48" w:history="1">
        <w:r w:rsidR="00750CC6" w:rsidRPr="00750CC6">
          <w:rPr>
            <w:rFonts w:ascii="Times New Roman" w:hAnsi="Times New Roman" w:cs="Times New Roman"/>
            <w:sz w:val="24"/>
            <w:szCs w:val="24"/>
          </w:rPr>
          <w:t>4.5.3</w:t>
        </w:r>
      </w:hyperlink>
      <w:r w:rsidR="00750CC6" w:rsidRPr="00750CC6">
        <w:rPr>
          <w:rFonts w:ascii="Times New Roman" w:hAnsi="Times New Roman" w:cs="Times New Roman"/>
          <w:sz w:val="24"/>
          <w:szCs w:val="24"/>
        </w:rPr>
        <w:t xml:space="preserve">. </w:t>
      </w:r>
      <w:r w:rsidR="00750CC6" w:rsidRPr="00750CC6">
        <w:rPr>
          <w:rFonts w:ascii="Times New Roman" w:hAnsi="Times New Roman" w:cs="Times New Roman"/>
          <w:sz w:val="24"/>
          <w:szCs w:val="24"/>
        </w:rPr>
        <w:tab/>
        <w:t>В случае действительного или потенциального нарушения конфиденциальности пароля - незамедлительно при получении соответствующей информации.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bookmarkStart w:id="13" w:name="Par867"/>
      <w:bookmarkEnd w:id="13"/>
      <w:r w:rsidRPr="00750CC6">
        <w:rPr>
          <w:rFonts w:ascii="Times New Roman" w:hAnsi="Times New Roman" w:cs="Times New Roman"/>
          <w:sz w:val="24"/>
          <w:szCs w:val="24"/>
        </w:rPr>
        <w:t xml:space="preserve">4.6. </w:t>
      </w:r>
      <w:r w:rsidRPr="00750CC6">
        <w:rPr>
          <w:rFonts w:ascii="Times New Roman" w:hAnsi="Times New Roman" w:cs="Times New Roman"/>
          <w:sz w:val="24"/>
          <w:szCs w:val="24"/>
        </w:rPr>
        <w:tab/>
        <w:t xml:space="preserve">Заказчик не вправе передавать экземпляр Системы третьему лицу, если иное не </w:t>
      </w:r>
      <w:r w:rsidRPr="00750CC6">
        <w:rPr>
          <w:rFonts w:ascii="Times New Roman" w:hAnsi="Times New Roman" w:cs="Times New Roman"/>
          <w:sz w:val="24"/>
          <w:szCs w:val="24"/>
        </w:rPr>
        <w:lastRenderedPageBreak/>
        <w:t>предусмотрено Спецификацией №2 (Приложение №2 к Договору).</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rPr>
      </w:pPr>
      <w:r w:rsidRPr="00750CC6">
        <w:rPr>
          <w:rFonts w:ascii="Times New Roman" w:hAnsi="Times New Roman" w:cs="Times New Roman"/>
          <w:b/>
          <w:sz w:val="24"/>
          <w:szCs w:val="24"/>
        </w:rPr>
        <w:t>5. ПОРЯДОК ОКАЗАНИЯ ИНФОРМАЦИОННЫХ УСЛУГ С ИСПОЛЬЗОВАНИЕМ ЭКЗЕМПЛЯРА СИСТЕМЫ</w:t>
      </w:r>
    </w:p>
    <w:p w:rsidR="00750CC6" w:rsidRPr="00750CC6" w:rsidRDefault="00750CC6" w:rsidP="00750CC6">
      <w:pPr>
        <w:widowControl w:val="0"/>
        <w:suppressAutoHyphens/>
        <w:spacing w:after="0" w:line="240" w:lineRule="auto"/>
        <w:ind w:firstLine="709"/>
        <w:jc w:val="center"/>
        <w:rPr>
          <w:rFonts w:ascii="Times New Roman" w:hAnsi="Times New Roman" w:cs="Times New Roman"/>
          <w:sz w:val="24"/>
          <w:szCs w:val="24"/>
        </w:rPr>
      </w:pP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5.1. </w:t>
      </w:r>
      <w:r w:rsidRPr="00750CC6">
        <w:rPr>
          <w:rFonts w:ascii="Times New Roman" w:hAnsi="Times New Roman" w:cs="Times New Roman"/>
          <w:sz w:val="24"/>
          <w:szCs w:val="24"/>
        </w:rPr>
        <w:tab/>
        <w:t>Оказание информационных услуг с использованием экземпляров Системы (услуг по адаптации и сопровождению экземпляров Системы) предусматривает:</w:t>
      </w:r>
    </w:p>
    <w:p w:rsidR="00750CC6" w:rsidRPr="00750CC6" w:rsidRDefault="00750CC6" w:rsidP="00E6051A">
      <w:pPr>
        <w:pStyle w:val="ac"/>
        <w:widowControl w:val="0"/>
        <w:numPr>
          <w:ilvl w:val="0"/>
          <w:numId w:val="13"/>
        </w:numPr>
        <w:tabs>
          <w:tab w:val="clear" w:pos="360"/>
          <w:tab w:val="left" w:pos="993"/>
        </w:tabs>
        <w:suppressAutoHyphens/>
        <w:spacing w:after="0" w:line="240" w:lineRule="auto"/>
        <w:ind w:left="0" w:firstLine="709"/>
        <w:contextualSpacing w:val="0"/>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адаптацию (установку, тестирование, регистрацию, формирование в комплекты</w:t>
      </w:r>
      <w:r w:rsidRPr="00750CC6">
        <w:rPr>
          <w:rFonts w:ascii="Times New Roman" w:hAnsi="Times New Roman" w:cs="Times New Roman"/>
          <w:sz w:val="24"/>
          <w:szCs w:val="24"/>
        </w:rPr>
        <w:t xml:space="preserve"> выполнение других настроек) экземпляров Системы</w:t>
      </w:r>
      <w:r w:rsidRPr="00750CC6">
        <w:rPr>
          <w:rFonts w:ascii="Times New Roman" w:hAnsi="Times New Roman" w:cs="Times New Roman"/>
          <w:sz w:val="24"/>
          <w:szCs w:val="24"/>
          <w:lang w:eastAsia="zh-CN"/>
        </w:rPr>
        <w:t>;</w:t>
      </w:r>
    </w:p>
    <w:p w:rsidR="00750CC6" w:rsidRPr="00750CC6" w:rsidRDefault="00750CC6" w:rsidP="00E6051A">
      <w:pPr>
        <w:widowControl w:val="0"/>
        <w:numPr>
          <w:ilvl w:val="0"/>
          <w:numId w:val="13"/>
        </w:numPr>
        <w:tabs>
          <w:tab w:val="clear" w:pos="360"/>
          <w:tab w:val="left" w:pos="993"/>
          <w:tab w:val="num" w:pos="1287"/>
        </w:tabs>
        <w:suppressAutoHyphens/>
        <w:spacing w:after="0" w:line="240" w:lineRule="auto"/>
        <w:ind w:left="0" w:firstLine="709"/>
        <w:jc w:val="both"/>
        <w:rPr>
          <w:rFonts w:ascii="Times New Roman" w:hAnsi="Times New Roman" w:cs="Times New Roman"/>
          <w:sz w:val="24"/>
          <w:szCs w:val="24"/>
          <w:lang w:eastAsia="zh-CN"/>
        </w:rPr>
      </w:pPr>
      <w:r w:rsidRPr="00750CC6">
        <w:rPr>
          <w:rFonts w:ascii="Times New Roman" w:hAnsi="Times New Roman" w:cs="Times New Roman"/>
          <w:sz w:val="24"/>
          <w:szCs w:val="24"/>
        </w:rPr>
        <w:t xml:space="preserve"> сопровождение экземпляров Системы, в </w:t>
      </w:r>
      <w:proofErr w:type="spellStart"/>
      <w:r w:rsidRPr="00750CC6">
        <w:rPr>
          <w:rFonts w:ascii="Times New Roman" w:hAnsi="Times New Roman" w:cs="Times New Roman"/>
          <w:sz w:val="24"/>
          <w:szCs w:val="24"/>
        </w:rPr>
        <w:t>т.ч</w:t>
      </w:r>
      <w:proofErr w:type="spellEnd"/>
      <w:r w:rsidRPr="00750CC6">
        <w:rPr>
          <w:rFonts w:ascii="Times New Roman" w:hAnsi="Times New Roman" w:cs="Times New Roman"/>
          <w:sz w:val="24"/>
          <w:szCs w:val="24"/>
        </w:rPr>
        <w:t>.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750CC6" w:rsidRPr="00750CC6" w:rsidRDefault="00750CC6" w:rsidP="00E6051A">
      <w:pPr>
        <w:widowControl w:val="0"/>
        <w:numPr>
          <w:ilvl w:val="0"/>
          <w:numId w:val="13"/>
        </w:numPr>
        <w:tabs>
          <w:tab w:val="clear" w:pos="360"/>
          <w:tab w:val="left" w:pos="993"/>
          <w:tab w:val="num" w:pos="1287"/>
        </w:tabs>
        <w:suppressAutoHyphens/>
        <w:spacing w:after="0" w:line="240" w:lineRule="auto"/>
        <w:ind w:left="0" w:firstLine="709"/>
        <w:jc w:val="both"/>
        <w:rPr>
          <w:rFonts w:ascii="Times New Roman" w:eastAsia="Calibri" w:hAnsi="Times New Roman" w:cs="Times New Roman"/>
          <w:sz w:val="24"/>
          <w:szCs w:val="24"/>
          <w:lang w:eastAsia="zh-CN"/>
        </w:rPr>
      </w:pPr>
      <w:r w:rsidRPr="00750CC6">
        <w:rPr>
          <w:rFonts w:ascii="Times New Roman" w:hAnsi="Times New Roman" w:cs="Times New Roman"/>
          <w:sz w:val="24"/>
          <w:szCs w:val="24"/>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rsidR="00750CC6" w:rsidRPr="00750CC6" w:rsidRDefault="00750CC6" w:rsidP="00E6051A">
      <w:pPr>
        <w:widowControl w:val="0"/>
        <w:numPr>
          <w:ilvl w:val="0"/>
          <w:numId w:val="13"/>
        </w:numPr>
        <w:tabs>
          <w:tab w:val="clear" w:pos="360"/>
          <w:tab w:val="left" w:pos="993"/>
          <w:tab w:val="num" w:pos="1287"/>
        </w:tabs>
        <w:suppressAutoHyphens/>
        <w:spacing w:after="0" w:line="240" w:lineRule="auto"/>
        <w:ind w:left="0"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 xml:space="preserve">консультирование по работе с Системой, в </w:t>
      </w:r>
      <w:proofErr w:type="spellStart"/>
      <w:r w:rsidRPr="00750CC6">
        <w:rPr>
          <w:rFonts w:ascii="Times New Roman" w:hAnsi="Times New Roman" w:cs="Times New Roman"/>
          <w:sz w:val="24"/>
          <w:szCs w:val="24"/>
          <w:lang w:eastAsia="zh-CN"/>
        </w:rPr>
        <w:t>т.ч</w:t>
      </w:r>
      <w:proofErr w:type="spellEnd"/>
      <w:r w:rsidRPr="00750CC6">
        <w:rPr>
          <w:rFonts w:ascii="Times New Roman" w:hAnsi="Times New Roman" w:cs="Times New Roman"/>
          <w:sz w:val="24"/>
          <w:szCs w:val="24"/>
          <w:lang w:eastAsia="zh-CN"/>
        </w:rPr>
        <w:t xml:space="preserve">. обучение Заказчика работе с Системой по методикам Сети </w:t>
      </w:r>
      <w:proofErr w:type="spellStart"/>
      <w:r w:rsidRPr="00750CC6">
        <w:rPr>
          <w:rFonts w:ascii="Times New Roman" w:hAnsi="Times New Roman" w:cs="Times New Roman"/>
          <w:sz w:val="24"/>
          <w:szCs w:val="24"/>
          <w:lang w:eastAsia="zh-CN"/>
        </w:rPr>
        <w:t>КонсультантПлюс</w:t>
      </w:r>
      <w:proofErr w:type="spellEnd"/>
      <w:r w:rsidRPr="00750CC6">
        <w:rPr>
          <w:rFonts w:ascii="Times New Roman" w:hAnsi="Times New Roman" w:cs="Times New Roman"/>
          <w:sz w:val="24"/>
          <w:szCs w:val="24"/>
          <w:lang w:eastAsia="zh-CN"/>
        </w:rPr>
        <w:t xml:space="preserve"> с возможностью получения специального сертификата об обучении;</w:t>
      </w:r>
    </w:p>
    <w:p w:rsidR="00750CC6" w:rsidRPr="00750CC6" w:rsidRDefault="00750CC6" w:rsidP="00E6051A">
      <w:pPr>
        <w:widowControl w:val="0"/>
        <w:numPr>
          <w:ilvl w:val="0"/>
          <w:numId w:val="13"/>
        </w:numPr>
        <w:tabs>
          <w:tab w:val="clear" w:pos="360"/>
          <w:tab w:val="left" w:pos="993"/>
          <w:tab w:val="num" w:pos="1287"/>
        </w:tabs>
        <w:suppressAutoHyphens/>
        <w:spacing w:after="0" w:line="240" w:lineRule="auto"/>
        <w:ind w:left="0"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предоставление возможности получения Заказчиком консультаций по работе Системы по телефону и в офисе Исполнителя;</w:t>
      </w:r>
    </w:p>
    <w:p w:rsidR="00750CC6" w:rsidRPr="00750CC6" w:rsidRDefault="00750CC6" w:rsidP="00E6051A">
      <w:pPr>
        <w:widowControl w:val="0"/>
        <w:numPr>
          <w:ilvl w:val="0"/>
          <w:numId w:val="13"/>
        </w:numPr>
        <w:tabs>
          <w:tab w:val="clear" w:pos="360"/>
          <w:tab w:val="left" w:pos="993"/>
          <w:tab w:val="num" w:pos="1287"/>
        </w:tabs>
        <w:suppressAutoHyphens/>
        <w:spacing w:after="0" w:line="240" w:lineRule="auto"/>
        <w:ind w:left="0"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предоставление возможности получения Заказчиком правовых консультативных услуг, в соответствии с внутренним регламентом Исполнителя;</w:t>
      </w:r>
    </w:p>
    <w:p w:rsidR="00750CC6" w:rsidRPr="00750CC6" w:rsidRDefault="00750CC6" w:rsidP="00E6051A">
      <w:pPr>
        <w:widowControl w:val="0"/>
        <w:numPr>
          <w:ilvl w:val="0"/>
          <w:numId w:val="13"/>
        </w:numPr>
        <w:tabs>
          <w:tab w:val="clear" w:pos="360"/>
          <w:tab w:val="left" w:pos="993"/>
          <w:tab w:val="num" w:pos="1287"/>
        </w:tabs>
        <w:suppressAutoHyphens/>
        <w:spacing w:after="0" w:line="240" w:lineRule="auto"/>
        <w:ind w:left="0"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предоставление другой информации и материалов, включенных в комплекс информационных услуг с использованием экземпляра Системы, в соответствии с внутренними регламентами Исполнителя;</w:t>
      </w:r>
    </w:p>
    <w:p w:rsidR="00750CC6" w:rsidRPr="00750CC6" w:rsidRDefault="00750CC6" w:rsidP="00E6051A">
      <w:pPr>
        <w:widowControl w:val="0"/>
        <w:numPr>
          <w:ilvl w:val="0"/>
          <w:numId w:val="13"/>
        </w:numPr>
        <w:tabs>
          <w:tab w:val="clear" w:pos="360"/>
          <w:tab w:val="left" w:pos="993"/>
          <w:tab w:val="num" w:pos="1287"/>
        </w:tabs>
        <w:suppressAutoHyphens/>
        <w:spacing w:after="0" w:line="240" w:lineRule="auto"/>
        <w:ind w:left="0" w:firstLine="709"/>
        <w:jc w:val="both"/>
        <w:rPr>
          <w:rFonts w:ascii="Times New Roman" w:hAnsi="Times New Roman" w:cs="Times New Roman"/>
          <w:bCs/>
          <w:sz w:val="24"/>
          <w:szCs w:val="24"/>
          <w:lang w:eastAsia="zh-CN"/>
        </w:rPr>
      </w:pPr>
      <w:r w:rsidRPr="00750CC6">
        <w:rPr>
          <w:rFonts w:ascii="Times New Roman" w:hAnsi="Times New Roman" w:cs="Times New Roman"/>
          <w:sz w:val="24"/>
          <w:szCs w:val="24"/>
          <w:lang w:eastAsia="zh-CN"/>
        </w:rPr>
        <w:t>предоставление иных услуг по адаптации и сопровождению экземпляра Системы, в соответствии с внутренними регламентами Исполнителя.</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5.2. </w:t>
      </w:r>
      <w:r w:rsidRPr="00750CC6">
        <w:rPr>
          <w:rFonts w:ascii="Times New Roman" w:hAnsi="Times New Roman" w:cs="Times New Roman"/>
          <w:sz w:val="24"/>
          <w:szCs w:val="24"/>
        </w:rPr>
        <w:tab/>
        <w:t>Особенности оказания информационных услуг определяются Спецификацией №2 (Приложение №2 к Договору) и Техническим заданием (Приложение №3 к Договору).</w:t>
      </w:r>
    </w:p>
    <w:bookmarkStart w:id="14" w:name="Par880"/>
    <w:bookmarkEnd w:id="14"/>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5.3</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Оказание Заказчику текущих информационных услуг с использованием экземпляров Систем осуществляется без выбора документов.</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rPr>
      </w:pPr>
      <w:bookmarkStart w:id="15" w:name="Par884"/>
      <w:bookmarkEnd w:id="15"/>
      <w:r w:rsidRPr="00750CC6">
        <w:rPr>
          <w:rFonts w:ascii="Times New Roman" w:hAnsi="Times New Roman" w:cs="Times New Roman"/>
          <w:b/>
          <w:sz w:val="24"/>
          <w:szCs w:val="24"/>
        </w:rPr>
        <w:t>6. СТОИМОСТЬ ОКАЗАНИЯ ИНФОРМАЦИОННЫХ УСЛУГ С ИСПОЛЬЗОВАНИЕМ ЭКЗЕМПЛЯРА СИСТЕМЫ. ПОРЯДОК РАСЧЕТОВ</w:t>
      </w:r>
    </w:p>
    <w:p w:rsidR="00750CC6" w:rsidRPr="00750CC6" w:rsidRDefault="00750CC6" w:rsidP="00750CC6">
      <w:pPr>
        <w:widowControl w:val="0"/>
        <w:suppressAutoHyphens/>
        <w:spacing w:after="0" w:line="240" w:lineRule="auto"/>
        <w:ind w:firstLine="709"/>
        <w:jc w:val="center"/>
        <w:rPr>
          <w:rFonts w:ascii="Times New Roman" w:hAnsi="Times New Roman" w:cs="Times New Roman"/>
          <w:b/>
          <w:sz w:val="24"/>
          <w:szCs w:val="24"/>
        </w:rPr>
      </w:pP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6.1. </w:t>
      </w:r>
      <w:r w:rsidRPr="00750CC6">
        <w:rPr>
          <w:rFonts w:ascii="Times New Roman" w:hAnsi="Times New Roman" w:cs="Times New Roman"/>
          <w:sz w:val="24"/>
          <w:szCs w:val="24"/>
        </w:rPr>
        <w:tab/>
        <w:t>Стоимость оказания информационных услуг с использованием экземпляра Системы составляет</w:t>
      </w:r>
      <w:proofErr w:type="gramStart"/>
      <w:r w:rsidRPr="00750CC6">
        <w:rPr>
          <w:rFonts w:ascii="Times New Roman" w:hAnsi="Times New Roman" w:cs="Times New Roman"/>
          <w:sz w:val="24"/>
          <w:szCs w:val="24"/>
        </w:rPr>
        <w:t xml:space="preserve"> ____________ (______________) </w:t>
      </w:r>
      <w:proofErr w:type="gramEnd"/>
      <w:r w:rsidRPr="00750CC6">
        <w:rPr>
          <w:rFonts w:ascii="Times New Roman" w:hAnsi="Times New Roman" w:cs="Times New Roman"/>
          <w:sz w:val="24"/>
          <w:szCs w:val="24"/>
        </w:rPr>
        <w:t>рублей в год, в том числе НДС 20%. Стоимость оказания информационных услуг с использованием экземпляра Системы в месяц составляет ____________ (______________) рублей, в том числе НДС 20%.</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Принятие Заказчиком полностью или частично информационных услуг с использованием экземпляра Системы (услуг по сопровождению и адаптации экземпляра Системы), оказываемых в текущем месяце, означает согласие Заказчика со стоимостью услуг на текущий месяц.</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6.2.   </w:t>
      </w:r>
      <w:r w:rsidRPr="00750CC6">
        <w:rPr>
          <w:rFonts w:ascii="Times New Roman" w:hAnsi="Times New Roman" w:cs="Times New Roman"/>
          <w:sz w:val="24"/>
          <w:szCs w:val="24"/>
        </w:rPr>
        <w:tab/>
        <w:t>Цена Договора является твердой и определяется на весь срок исполнения Договора.</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6.3. </w:t>
      </w:r>
      <w:r w:rsidRPr="00750CC6">
        <w:rPr>
          <w:rFonts w:ascii="Times New Roman" w:hAnsi="Times New Roman" w:cs="Times New Roman"/>
          <w:sz w:val="24"/>
          <w:szCs w:val="24"/>
        </w:rPr>
        <w:tab/>
        <w:t>Стоимость оказания информационных услуг с использованием экземпляра Системы включает в себя все налоги, сборы и другие обязательные платежи.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6.4. </w:t>
      </w:r>
      <w:r w:rsidRPr="00750CC6">
        <w:rPr>
          <w:rFonts w:ascii="Times New Roman" w:hAnsi="Times New Roman" w:cs="Times New Roman"/>
          <w:sz w:val="24"/>
          <w:szCs w:val="24"/>
        </w:rPr>
        <w:tab/>
        <w:t>Все платежи по настоящему Договору производятся в форме безналичного расчета в российских рублях по банковским реквизитам Сторон, указанным в Разделе 12 настоящего Договора.</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6.5. </w:t>
      </w:r>
      <w:r w:rsidRPr="00750CC6">
        <w:rPr>
          <w:rFonts w:ascii="Times New Roman" w:hAnsi="Times New Roman" w:cs="Times New Roman"/>
          <w:sz w:val="24"/>
          <w:szCs w:val="24"/>
        </w:rPr>
        <w:tab/>
        <w:t xml:space="preserve">Оплата информационных услуг производится Заказчиком в течение 7 (семи) рабочих дней с момента подписания Сторонами Акта оказания информационных услуг. Основанием для расчетов является Счет, предоставляемый Исполнителем Заказчику. В Счете указывается стоимость информационных услуг с использованием экземпляра Системы за </w:t>
      </w:r>
      <w:r w:rsidRPr="00750CC6">
        <w:rPr>
          <w:rFonts w:ascii="Times New Roman" w:hAnsi="Times New Roman" w:cs="Times New Roman"/>
          <w:sz w:val="24"/>
          <w:szCs w:val="24"/>
        </w:rPr>
        <w:lastRenderedPageBreak/>
        <w:t>месяц согласно Приложению №1 Договора.</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6.6. </w:t>
      </w:r>
      <w:r w:rsidRPr="00750CC6">
        <w:rPr>
          <w:rFonts w:ascii="Times New Roman" w:hAnsi="Times New Roman" w:cs="Times New Roman"/>
          <w:sz w:val="24"/>
          <w:szCs w:val="24"/>
        </w:rPr>
        <w:tab/>
        <w:t xml:space="preserve">Под датой оплаты экземпляра Системы и информационных услуг с использованием экземпляра Системы понимается дата списания денежных средств в оплату данных услуг с банковского счета Заказчика. </w:t>
      </w:r>
    </w:p>
    <w:p w:rsidR="00750CC6" w:rsidRPr="00750CC6" w:rsidRDefault="00750CC6" w:rsidP="00750CC6">
      <w:pPr>
        <w:widowControl w:val="0"/>
        <w:tabs>
          <w:tab w:val="left" w:pos="993"/>
          <w:tab w:val="left" w:pos="1418"/>
        </w:tabs>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6.7.</w:t>
      </w:r>
      <w:r w:rsidRPr="00750CC6">
        <w:rPr>
          <w:rFonts w:ascii="Times New Roman" w:hAnsi="Times New Roman" w:cs="Times New Roman"/>
          <w:sz w:val="24"/>
          <w:szCs w:val="24"/>
        </w:rPr>
        <w:tab/>
        <w:t xml:space="preserve">По окончании текущего месяца в срок до 5 (пятого) числа следующего месяца Исполнитель предъявляет Заказчику Акт оказания информационных услуг (в 2 экземплярах) и счет-фактуру за соответствующий месяц. </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Заказчик обязан подписать Акт оказания информационных услуг, направить один экземпляр Исполнителю, оплатить оказанные информационные услуги или в тот же срок направить Исполнителю мотивированный отказ от подписания Акта оказания информационных услуг.</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При не предъявлении Заказчиком в указанный срок мотивированного отказа от подписания Акта оказания информационных услуг, оказанные Исполнителем в соответствующем месяце информационные услуги, считаются принятыми Заказчиком и подлежат оплате.</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6.8. </w:t>
      </w:r>
      <w:r w:rsidRPr="00750CC6">
        <w:rPr>
          <w:rFonts w:ascii="Times New Roman" w:hAnsi="Times New Roman" w:cs="Times New Roman"/>
          <w:sz w:val="24"/>
          <w:szCs w:val="24"/>
        </w:rPr>
        <w:tab/>
        <w:t>В случае неоплаты Заказчиком полностью или частично стоимости информационных услуг с использованием экземпляра Системы в сроки, установленные Договором, Исполнитель имеет право приостановить оказание услуг (прекратить оказание услуг) с первого числа месяца, следующего за месяцем неоплаты (неполной оплаты) услуг и/или отказаться от исполнения настоящего Договора в одностороннем порядке. Об отказе от оказания информационных услуг с использованием экземпляра Системы Исполнитель извещает Заказчика письменно не позднее 5 (пяти) дней до дня прекращения (отказа от) оказания информационных услуг.</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lang w:eastAsia="zh-CN"/>
        </w:rPr>
        <w:t xml:space="preserve">6.9. </w:t>
      </w:r>
      <w:r w:rsidRPr="00750CC6">
        <w:rPr>
          <w:rFonts w:ascii="Times New Roman" w:hAnsi="Times New Roman" w:cs="Times New Roman"/>
          <w:sz w:val="24"/>
          <w:szCs w:val="24"/>
          <w:lang w:eastAsia="zh-CN"/>
        </w:rPr>
        <w:tab/>
      </w:r>
      <w:r w:rsidRPr="00750CC6">
        <w:rPr>
          <w:rFonts w:ascii="Times New Roman" w:hAnsi="Times New Roman" w:cs="Times New Roman"/>
          <w:sz w:val="24"/>
          <w:szCs w:val="24"/>
        </w:rPr>
        <w:t xml:space="preserve">Если Заказчик произвел платеж без указания периода оплаты и сумма платежа недостаточна для погашения денежного обязательства перед Исполнителем, то в первую очередь погашается задолженность за наиболее ранний месяц. </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lang w:eastAsia="zh-CN"/>
        </w:rPr>
      </w:pPr>
      <w:r w:rsidRPr="00750CC6">
        <w:rPr>
          <w:rFonts w:ascii="Times New Roman" w:hAnsi="Times New Roman" w:cs="Times New Roman"/>
          <w:b/>
          <w:sz w:val="24"/>
          <w:szCs w:val="24"/>
          <w:lang w:eastAsia="zh-CN"/>
        </w:rPr>
        <w:t>7. СРОК ДЕЙСТВИЯ И ПОРЯДОК РАСТОРЖЕНИЯ ДОГОВОРА</w:t>
      </w:r>
    </w:p>
    <w:p w:rsidR="00750CC6" w:rsidRPr="00750CC6" w:rsidRDefault="00750CC6" w:rsidP="00750CC6">
      <w:pPr>
        <w:widowControl w:val="0"/>
        <w:suppressAutoHyphens/>
        <w:spacing w:after="0" w:line="240" w:lineRule="auto"/>
        <w:ind w:left="709"/>
        <w:jc w:val="center"/>
        <w:rPr>
          <w:rFonts w:ascii="Times New Roman" w:hAnsi="Times New Roman" w:cs="Times New Roman"/>
          <w:sz w:val="24"/>
          <w:szCs w:val="24"/>
          <w:lang w:eastAsia="zh-CN"/>
        </w:rPr>
      </w:pPr>
    </w:p>
    <w:bookmarkStart w:id="16" w:name="Par901"/>
    <w:bookmarkEnd w:id="16"/>
    <w:p w:rsidR="006D4C03"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7.1</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 xml:space="preserve">Договор считается заключенным с момента его подписания обеими Сторонами и действует до исполнения Сторонами своих обязательств. </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7.2. </w:t>
      </w:r>
      <w:r w:rsidRPr="00750CC6">
        <w:rPr>
          <w:rFonts w:ascii="Times New Roman" w:hAnsi="Times New Roman" w:cs="Times New Roman"/>
          <w:sz w:val="24"/>
          <w:szCs w:val="24"/>
        </w:rPr>
        <w:tab/>
        <w:t xml:space="preserve">Срок оказания услуг по настоящему Договору с 1 января 2023 г. </w:t>
      </w:r>
      <w:r w:rsidRPr="00750CC6">
        <w:rPr>
          <w:rFonts w:ascii="Times New Roman" w:hAnsi="Times New Roman" w:cs="Times New Roman"/>
          <w:sz w:val="24"/>
          <w:szCs w:val="24"/>
        </w:rPr>
        <w:br/>
        <w:t>по 31 декабря 2023 г., а в части оплаты – до полного завершения взаиморасчетов между Сторонами. Окончание срока действия Договора не освобождает Стороны от ответственности за нарушение Договора.</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bCs/>
          <w:sz w:val="24"/>
          <w:szCs w:val="24"/>
          <w:lang w:eastAsia="zh-CN"/>
        </w:rPr>
        <w:t>7.3.</w:t>
      </w:r>
      <w:r w:rsidRPr="00750CC6">
        <w:rPr>
          <w:rFonts w:ascii="Times New Roman" w:hAnsi="Times New Roman" w:cs="Times New Roman"/>
          <w:sz w:val="24"/>
          <w:szCs w:val="24"/>
          <w:lang w:eastAsia="zh-CN"/>
        </w:rPr>
        <w:t xml:space="preserve"> </w:t>
      </w:r>
      <w:r w:rsidRPr="00750CC6">
        <w:rPr>
          <w:rFonts w:ascii="Times New Roman" w:hAnsi="Times New Roman" w:cs="Times New Roman"/>
          <w:sz w:val="24"/>
          <w:szCs w:val="24"/>
          <w:lang w:eastAsia="zh-CN"/>
        </w:rPr>
        <w:tab/>
        <w:t xml:space="preserve">Заказчик имеет право отказаться от услуг, оказываемых Исполнителем по Договору, до истечения срока действия Договора, письменно уведомив Исполнителя не менее чем за 30 (тридцать) дней. В этом случае Договор считается расторгнутым досрочно по истечении 30 (тридцати) дней с момента получения уведомления Исполнителем, если больший срок не предусмотрен уведомлением. </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 xml:space="preserve">7.4. </w:t>
      </w:r>
      <w:r w:rsidRPr="00750CC6">
        <w:rPr>
          <w:rFonts w:ascii="Times New Roman" w:hAnsi="Times New Roman" w:cs="Times New Roman"/>
          <w:sz w:val="24"/>
          <w:szCs w:val="24"/>
          <w:lang w:eastAsia="zh-CN"/>
        </w:rPr>
        <w:tab/>
        <w:t>В случае расторжения Договора (независимо от основания расторжения Договора) или окончания срока его действия Стороны проводят выверку расчетов с оформлением Акта сверки.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lang w:eastAsia="zh-CN"/>
        </w:rPr>
        <w:t xml:space="preserve">7.5. </w:t>
      </w:r>
      <w:r w:rsidRPr="00750CC6">
        <w:rPr>
          <w:rFonts w:ascii="Times New Roman" w:hAnsi="Times New Roman" w:cs="Times New Roman"/>
          <w:sz w:val="24"/>
          <w:szCs w:val="24"/>
          <w:lang w:eastAsia="zh-CN"/>
        </w:rPr>
        <w:tab/>
        <w:t>Расторжение Договора (или окончание срока его действия) не влечет прекращение обязательств, возникших в период его действия (в том числе вытекающих из Акта сверки). Обязательства из Договора, возникшие до даты его расторжения, должны быть исполнены в соответствии с условиями Договора, если иное не предусмотрено соглашением Сторон.</w:t>
      </w:r>
      <w:r w:rsidRPr="00750CC6">
        <w:rPr>
          <w:rFonts w:ascii="Times New Roman" w:hAnsi="Times New Roman" w:cs="Times New Roman"/>
          <w:sz w:val="24"/>
          <w:szCs w:val="24"/>
        </w:rPr>
        <w:t xml:space="preserve"> Обязательства по Договору накладываются на Исполнителя только в течение срока его действия.</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lang w:eastAsia="zh-CN"/>
        </w:rPr>
      </w:pPr>
      <w:r w:rsidRPr="00750CC6">
        <w:rPr>
          <w:rFonts w:ascii="Times New Roman" w:hAnsi="Times New Roman" w:cs="Times New Roman"/>
          <w:b/>
          <w:sz w:val="24"/>
          <w:szCs w:val="24"/>
          <w:lang w:eastAsia="zh-CN"/>
        </w:rPr>
        <w:t>8. ОТВЕТСТВЕННОСТЬ СТОРОН</w:t>
      </w:r>
    </w:p>
    <w:p w:rsidR="00750CC6" w:rsidRPr="00750CC6" w:rsidRDefault="00750CC6" w:rsidP="00750CC6">
      <w:pPr>
        <w:widowControl w:val="0"/>
        <w:suppressAutoHyphens/>
        <w:spacing w:after="0" w:line="240" w:lineRule="auto"/>
        <w:ind w:left="709"/>
        <w:jc w:val="center"/>
        <w:rPr>
          <w:rFonts w:ascii="Times New Roman" w:hAnsi="Times New Roman" w:cs="Times New Roman"/>
          <w:sz w:val="24"/>
          <w:szCs w:val="24"/>
          <w:lang w:eastAsia="zh-CN"/>
        </w:rPr>
      </w:pPr>
    </w:p>
    <w:bookmarkStart w:id="17" w:name="Par907"/>
    <w:bookmarkEnd w:id="17"/>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proofErr w:type="gramStart"/>
      <w:r w:rsidRPr="00750CC6">
        <w:rPr>
          <w:rFonts w:ascii="Times New Roman" w:hAnsi="Times New Roman" w:cs="Times New Roman"/>
          <w:sz w:val="24"/>
          <w:szCs w:val="24"/>
        </w:rPr>
        <w:t>8.1</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bookmarkStart w:id="18" w:name="Par908"/>
      <w:bookmarkEnd w:id="18"/>
      <w:r w:rsidRPr="00750CC6">
        <w:rPr>
          <w:rFonts w:ascii="Times New Roman" w:hAnsi="Times New Roman" w:cs="Times New Roman"/>
          <w:sz w:val="24"/>
          <w:szCs w:val="24"/>
        </w:rPr>
        <w:tab/>
      </w:r>
      <w:r w:rsidRPr="00750CC6">
        <w:rPr>
          <w:rFonts w:ascii="Times New Roman" w:hAnsi="Times New Roman" w:cs="Times New Roman"/>
          <w:sz w:val="24"/>
          <w:szCs w:val="24"/>
          <w:lang w:eastAsia="zh-CN"/>
        </w:rPr>
        <w:t xml:space="preserve">В случае если у Заказчика возникнут обоснованные претензии к экземпляру Системы в частях качества включенной в него/них информации и/или некорректной работы </w:t>
      </w:r>
      <w:r w:rsidRPr="00750CC6">
        <w:rPr>
          <w:rFonts w:ascii="Times New Roman" w:hAnsi="Times New Roman" w:cs="Times New Roman"/>
          <w:sz w:val="24"/>
          <w:szCs w:val="24"/>
          <w:lang w:eastAsia="zh-CN"/>
        </w:rPr>
        <w:lastRenderedPageBreak/>
        <w:t>программных средств, и/или иной предоставленной информации и материалов, подготовленных Исполнителем с использованием Системы, Исполнитель обязуется рассмотреть Претензию Заказчика в течение 15 (пятнадцати) дней с момента ее получения.</w:t>
      </w:r>
      <w:proofErr w:type="gramEnd"/>
      <w:r w:rsidRPr="00750CC6">
        <w:rPr>
          <w:rFonts w:ascii="Times New Roman" w:hAnsi="Times New Roman" w:cs="Times New Roman"/>
          <w:sz w:val="24"/>
          <w:szCs w:val="24"/>
          <w:lang w:eastAsia="zh-CN"/>
        </w:rPr>
        <w:t xml:space="preserve"> В случае признания Претензии обоснованной, Исполнитель обязан устранить недостатки в разумный срок.</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proofErr w:type="gramStart"/>
      <w:r w:rsidRPr="00750CC6">
        <w:rPr>
          <w:rFonts w:ascii="Times New Roman" w:hAnsi="Times New Roman" w:cs="Times New Roman"/>
          <w:sz w:val="24"/>
          <w:szCs w:val="24"/>
          <w:lang w:eastAsia="zh-CN"/>
        </w:rPr>
        <w:t xml:space="preserve">В случае </w:t>
      </w:r>
      <w:proofErr w:type="spellStart"/>
      <w:r w:rsidRPr="00750CC6">
        <w:rPr>
          <w:rFonts w:ascii="Times New Roman" w:hAnsi="Times New Roman" w:cs="Times New Roman"/>
          <w:sz w:val="24"/>
          <w:szCs w:val="24"/>
          <w:lang w:eastAsia="zh-CN"/>
        </w:rPr>
        <w:t>неустранения</w:t>
      </w:r>
      <w:proofErr w:type="spellEnd"/>
      <w:r w:rsidRPr="00750CC6">
        <w:rPr>
          <w:rFonts w:ascii="Times New Roman" w:hAnsi="Times New Roman" w:cs="Times New Roman"/>
          <w:sz w:val="24"/>
          <w:szCs w:val="24"/>
          <w:lang w:eastAsia="zh-CN"/>
        </w:rPr>
        <w:t xml:space="preserve"> недостатков в указанный срок Заказчик будет вправе потребовать выплаты исключительной неустойки (штрафа) в пределах сумм, перечисленных Заказчиком за информационные услуги, оказанные с использованием соответствующего экземпляра Системы в  календарном  месяце, предшествующем моменту (календарному месяцу) возникновения Претензии у Заказчика, и/или отказаться от исполнения Договора полностью или в части оказания информационных услуг с использованием соответствующего экземпляра Системы путем направления</w:t>
      </w:r>
      <w:proofErr w:type="gramEnd"/>
      <w:r w:rsidRPr="00750CC6">
        <w:rPr>
          <w:rFonts w:ascii="Times New Roman" w:hAnsi="Times New Roman" w:cs="Times New Roman"/>
          <w:sz w:val="24"/>
          <w:szCs w:val="24"/>
          <w:lang w:eastAsia="zh-CN"/>
        </w:rPr>
        <w:t xml:space="preserve"> Исполнителю соответствующего Уведомления (дополнительной Претензии). При этом Исполнитель обязуется в пятнадцатидневный срок со дня получения Уведомления (дополнительной Претензии) ответить на нее официальным письмом. При наличии в Дополнительной претензии уведомления об одностороннем отказе Заказчика от исполнения (досрочном расторжении) Договора, Договор считается расторгнутым полностью или в части, по истечении указанного срока. В тот же срок при наличии соответствующего требования Заказчика, Исполнитель обязан выплатить Заказчику исключительную неустойку (штраф). </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За каждый случай нарушения Исполнителем условий Договора, Заказчик вправе взыскать с него штраф в размере 20 000 (двадцать тысяч) рублей 00 копеек.</w:t>
      </w:r>
    </w:p>
    <w:p w:rsidR="00750CC6" w:rsidRPr="00750CC6" w:rsidRDefault="00750CC6" w:rsidP="00750CC6">
      <w:pPr>
        <w:widowControl w:val="0"/>
        <w:suppressAutoHyphens/>
        <w:spacing w:after="0" w:line="240" w:lineRule="auto"/>
        <w:ind w:firstLine="709"/>
        <w:jc w:val="both"/>
        <w:rPr>
          <w:rFonts w:ascii="Times New Roman" w:hAnsi="Times New Roman" w:cs="Times New Roman"/>
          <w:bCs/>
          <w:sz w:val="24"/>
          <w:szCs w:val="24"/>
          <w:lang w:eastAsia="zh-CN"/>
        </w:rPr>
      </w:pPr>
      <w:r w:rsidRPr="00750CC6">
        <w:rPr>
          <w:rFonts w:ascii="Times New Roman" w:hAnsi="Times New Roman" w:cs="Times New Roman"/>
          <w:sz w:val="24"/>
          <w:szCs w:val="24"/>
          <w:lang w:eastAsia="zh-CN"/>
        </w:rPr>
        <w:t xml:space="preserve">8.2. </w:t>
      </w:r>
      <w:r w:rsidRPr="00750CC6">
        <w:rPr>
          <w:rFonts w:ascii="Times New Roman" w:hAnsi="Times New Roman" w:cs="Times New Roman"/>
          <w:sz w:val="24"/>
          <w:szCs w:val="24"/>
          <w:lang w:eastAsia="zh-CN"/>
        </w:rPr>
        <w:tab/>
        <w:t>Исполнитель не несет ответственности за качество экземпляр</w:t>
      </w:r>
      <w:proofErr w:type="gramStart"/>
      <w:r w:rsidRPr="00750CC6">
        <w:rPr>
          <w:rFonts w:ascii="Times New Roman" w:hAnsi="Times New Roman" w:cs="Times New Roman"/>
          <w:sz w:val="24"/>
          <w:szCs w:val="24"/>
          <w:lang w:eastAsia="zh-CN"/>
        </w:rPr>
        <w:t>а(</w:t>
      </w:r>
      <w:proofErr w:type="spellStart"/>
      <w:proofErr w:type="gramEnd"/>
      <w:r w:rsidRPr="00750CC6">
        <w:rPr>
          <w:rFonts w:ascii="Times New Roman" w:hAnsi="Times New Roman" w:cs="Times New Roman"/>
          <w:sz w:val="24"/>
          <w:szCs w:val="24"/>
          <w:lang w:eastAsia="zh-CN"/>
        </w:rPr>
        <w:t>ов</w:t>
      </w:r>
      <w:proofErr w:type="spellEnd"/>
      <w:r w:rsidRPr="00750CC6">
        <w:rPr>
          <w:rFonts w:ascii="Times New Roman" w:hAnsi="Times New Roman" w:cs="Times New Roman"/>
          <w:sz w:val="24"/>
          <w:szCs w:val="24"/>
          <w:lang w:eastAsia="zh-CN"/>
        </w:rPr>
        <w:t>) Системы, в отношении которого(</w:t>
      </w:r>
      <w:proofErr w:type="spellStart"/>
      <w:r w:rsidRPr="00750CC6">
        <w:rPr>
          <w:rFonts w:ascii="Times New Roman" w:hAnsi="Times New Roman" w:cs="Times New Roman"/>
          <w:sz w:val="24"/>
          <w:szCs w:val="24"/>
          <w:lang w:eastAsia="zh-CN"/>
        </w:rPr>
        <w:t>ых</w:t>
      </w:r>
      <w:proofErr w:type="spellEnd"/>
      <w:r w:rsidRPr="00750CC6">
        <w:rPr>
          <w:rFonts w:ascii="Times New Roman" w:hAnsi="Times New Roman" w:cs="Times New Roman"/>
          <w:sz w:val="24"/>
          <w:szCs w:val="24"/>
          <w:lang w:eastAsia="zh-CN"/>
        </w:rPr>
        <w:t>) не оказываются информационные услуги.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bookmarkStart w:id="19" w:name="Par910"/>
      <w:bookmarkEnd w:id="19"/>
      <w:r w:rsidRPr="00750CC6">
        <w:rPr>
          <w:rFonts w:ascii="Times New Roman" w:hAnsi="Times New Roman" w:cs="Times New Roman"/>
          <w:sz w:val="24"/>
          <w:szCs w:val="24"/>
        </w:rPr>
        <w:t xml:space="preserve">8.3. </w:t>
      </w:r>
      <w:r w:rsidRPr="00750CC6">
        <w:rPr>
          <w:rFonts w:ascii="Times New Roman" w:hAnsi="Times New Roman" w:cs="Times New Roman"/>
          <w:sz w:val="24"/>
          <w:szCs w:val="24"/>
        </w:rPr>
        <w:tab/>
        <w:t>Исполнитель имеет право отказаться от исполнения настоящего Договора в одностороннем порядке в случаях:</w:t>
      </w:r>
    </w:p>
    <w:p w:rsidR="00750CC6" w:rsidRPr="00750CC6" w:rsidRDefault="00541D4A" w:rsidP="00750CC6">
      <w:pPr>
        <w:widowControl w:val="0"/>
        <w:suppressAutoHyphens/>
        <w:spacing w:after="0" w:line="240" w:lineRule="auto"/>
        <w:ind w:firstLine="709"/>
        <w:jc w:val="both"/>
        <w:rPr>
          <w:rFonts w:ascii="Times New Roman" w:hAnsi="Times New Roman" w:cs="Times New Roman"/>
          <w:sz w:val="24"/>
          <w:szCs w:val="24"/>
        </w:rPr>
      </w:pPr>
      <w:hyperlink w:anchor="Par48" w:history="1">
        <w:r w:rsidR="00750CC6" w:rsidRPr="00750CC6">
          <w:rPr>
            <w:rFonts w:ascii="Times New Roman" w:hAnsi="Times New Roman" w:cs="Times New Roman"/>
            <w:sz w:val="24"/>
            <w:szCs w:val="24"/>
          </w:rPr>
          <w:t>8.3.1</w:t>
        </w:r>
      </w:hyperlink>
      <w:r w:rsidR="00750CC6" w:rsidRPr="00750CC6">
        <w:rPr>
          <w:rFonts w:ascii="Times New Roman" w:hAnsi="Times New Roman" w:cs="Times New Roman"/>
          <w:sz w:val="24"/>
          <w:szCs w:val="24"/>
        </w:rPr>
        <w:t xml:space="preserve">. </w:t>
      </w:r>
      <w:r w:rsidR="00750CC6" w:rsidRPr="00750CC6">
        <w:rPr>
          <w:rFonts w:ascii="Times New Roman" w:hAnsi="Times New Roman" w:cs="Times New Roman"/>
          <w:sz w:val="24"/>
          <w:szCs w:val="24"/>
        </w:rPr>
        <w:tab/>
        <w:t xml:space="preserve">Нарушения Заказчиком условий, которые согласно Спецификации №2 (Приложение №2 к Договору) позволяют Исполнителю отказаться от Договора, а также </w:t>
      </w:r>
      <w:proofErr w:type="spellStart"/>
      <w:r w:rsidR="00750CC6" w:rsidRPr="00750CC6">
        <w:rPr>
          <w:rFonts w:ascii="Times New Roman" w:hAnsi="Times New Roman" w:cs="Times New Roman"/>
          <w:sz w:val="24"/>
          <w:szCs w:val="24"/>
        </w:rPr>
        <w:t>п.п</w:t>
      </w:r>
      <w:proofErr w:type="spellEnd"/>
      <w:r w:rsidR="00750CC6" w:rsidRPr="00750CC6">
        <w:rPr>
          <w:rFonts w:ascii="Times New Roman" w:hAnsi="Times New Roman" w:cs="Times New Roman"/>
          <w:sz w:val="24"/>
          <w:szCs w:val="24"/>
        </w:rPr>
        <w:t>. 3.1 - 3.3, 4.2, 4.3, 4.5, 4.6 настоящего Договора.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rsidR="00750CC6" w:rsidRPr="00750CC6" w:rsidRDefault="00541D4A" w:rsidP="00750CC6">
      <w:pPr>
        <w:widowControl w:val="0"/>
        <w:suppressAutoHyphens/>
        <w:spacing w:after="0" w:line="240" w:lineRule="auto"/>
        <w:ind w:firstLine="709"/>
        <w:jc w:val="both"/>
        <w:rPr>
          <w:rFonts w:ascii="Times New Roman" w:hAnsi="Times New Roman" w:cs="Times New Roman"/>
          <w:sz w:val="24"/>
          <w:szCs w:val="24"/>
        </w:rPr>
      </w:pPr>
      <w:hyperlink w:anchor="Par48" w:history="1">
        <w:r w:rsidR="00750CC6" w:rsidRPr="00750CC6">
          <w:rPr>
            <w:rFonts w:ascii="Times New Roman" w:hAnsi="Times New Roman" w:cs="Times New Roman"/>
            <w:sz w:val="24"/>
            <w:szCs w:val="24"/>
          </w:rPr>
          <w:t>8.3.2</w:t>
        </w:r>
      </w:hyperlink>
      <w:r w:rsidR="00750CC6" w:rsidRPr="00750CC6">
        <w:rPr>
          <w:rFonts w:ascii="Times New Roman" w:hAnsi="Times New Roman" w:cs="Times New Roman"/>
          <w:sz w:val="24"/>
          <w:szCs w:val="24"/>
        </w:rPr>
        <w:t>.</w:t>
      </w:r>
      <w:r w:rsidR="00750CC6" w:rsidRPr="00750CC6">
        <w:rPr>
          <w:rFonts w:ascii="Times New Roman" w:hAnsi="Times New Roman" w:cs="Times New Roman"/>
          <w:sz w:val="24"/>
          <w:szCs w:val="24"/>
        </w:rPr>
        <w:tab/>
        <w:t>Внесения Заказчиком изменений в средства программной защиты Системы, приводящих к ее декомпилированию или модификации;</w:t>
      </w:r>
    </w:p>
    <w:p w:rsidR="00750CC6" w:rsidRPr="00750CC6" w:rsidRDefault="00541D4A" w:rsidP="00750CC6">
      <w:pPr>
        <w:widowControl w:val="0"/>
        <w:suppressAutoHyphens/>
        <w:spacing w:after="0" w:line="240" w:lineRule="auto"/>
        <w:ind w:firstLine="709"/>
        <w:jc w:val="both"/>
        <w:rPr>
          <w:rFonts w:ascii="Times New Roman" w:hAnsi="Times New Roman" w:cs="Times New Roman"/>
          <w:sz w:val="24"/>
          <w:szCs w:val="24"/>
        </w:rPr>
      </w:pPr>
      <w:hyperlink w:anchor="Par48" w:history="1">
        <w:r w:rsidR="00750CC6" w:rsidRPr="00750CC6">
          <w:rPr>
            <w:rFonts w:ascii="Times New Roman" w:hAnsi="Times New Roman" w:cs="Times New Roman"/>
            <w:sz w:val="24"/>
            <w:szCs w:val="24"/>
          </w:rPr>
          <w:t>8.3.3</w:t>
        </w:r>
      </w:hyperlink>
      <w:r w:rsidR="00750CC6" w:rsidRPr="00750CC6">
        <w:rPr>
          <w:rFonts w:ascii="Times New Roman" w:hAnsi="Times New Roman" w:cs="Times New Roman"/>
          <w:sz w:val="24"/>
          <w:szCs w:val="24"/>
        </w:rPr>
        <w:t xml:space="preserve">. </w:t>
      </w:r>
      <w:r w:rsidR="00750CC6" w:rsidRPr="00750CC6">
        <w:rPr>
          <w:rFonts w:ascii="Times New Roman" w:hAnsi="Times New Roman" w:cs="Times New Roman"/>
          <w:sz w:val="24"/>
          <w:szCs w:val="24"/>
        </w:rPr>
        <w:tab/>
        <w:t>Изготовления, воспроизведения, распространения (любым способом) Заказчиком контрафактных экземпляров Систем.</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8.4. </w:t>
      </w:r>
      <w:r w:rsidRPr="00750CC6">
        <w:rPr>
          <w:rFonts w:ascii="Times New Roman" w:hAnsi="Times New Roman" w:cs="Times New Roman"/>
          <w:sz w:val="24"/>
          <w:szCs w:val="24"/>
        </w:rPr>
        <w:tab/>
        <w:t>Исполнитель не несет ответственности за согласованные Сторонами перерывы в предоставлении информационных услуг с использованием экземпляров Системы.</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8.5. </w:t>
      </w:r>
      <w:r w:rsidRPr="00750CC6">
        <w:rPr>
          <w:rFonts w:ascii="Times New Roman" w:hAnsi="Times New Roman" w:cs="Times New Roman"/>
          <w:sz w:val="24"/>
          <w:szCs w:val="24"/>
        </w:rPr>
        <w:tab/>
        <w:t>Исполнитель не несет ответственности за невозможность доступа к Системе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bookmarkStart w:id="20" w:name="Par916"/>
      <w:bookmarkEnd w:id="20"/>
      <w:r w:rsidRPr="00750CC6">
        <w:rPr>
          <w:rFonts w:ascii="Times New Roman" w:hAnsi="Times New Roman" w:cs="Times New Roman"/>
          <w:sz w:val="24"/>
          <w:szCs w:val="24"/>
        </w:rPr>
        <w:t xml:space="preserve">8.6. </w:t>
      </w:r>
      <w:r w:rsidRPr="00750CC6">
        <w:rPr>
          <w:rFonts w:ascii="Times New Roman" w:hAnsi="Times New Roman" w:cs="Times New Roman"/>
          <w:sz w:val="24"/>
          <w:szCs w:val="24"/>
        </w:rPr>
        <w:tab/>
        <w:t>Стороны могут согласовать иные случаи ограничения ответственности Исполнителя.</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bCs/>
          <w:sz w:val="24"/>
          <w:szCs w:val="24"/>
          <w:lang w:eastAsia="zh-CN"/>
        </w:rPr>
        <w:t xml:space="preserve">8.7. </w:t>
      </w:r>
      <w:r w:rsidRPr="00750CC6">
        <w:rPr>
          <w:rFonts w:ascii="Times New Roman" w:hAnsi="Times New Roman" w:cs="Times New Roman"/>
          <w:bCs/>
          <w:sz w:val="24"/>
          <w:szCs w:val="24"/>
          <w:lang w:eastAsia="zh-CN"/>
        </w:rPr>
        <w:tab/>
      </w:r>
      <w:proofErr w:type="gramStart"/>
      <w:r w:rsidRPr="00750CC6">
        <w:rPr>
          <w:rFonts w:ascii="Times New Roman" w:hAnsi="Times New Roman" w:cs="Times New Roman"/>
          <w:sz w:val="24"/>
          <w:szCs w:val="24"/>
        </w:rPr>
        <w:t>В случае неоплаты (полностью или в части) Заказчиком стоимости информационных услуг с использованием экземпляра Системы до окончания месяца, следующего за месяцем их оказания, и принятых Заказчиком на основании Акта оказания информационных услуг, Исполнитель имеет право требовать уплаты Заказчиком штрафной неустойки в размере 1/300 ключевой ставки Центрального банка Российской Федерации, действующей на дату уплаты пени, от стоимости услуг, подлежащих оказанию</w:t>
      </w:r>
      <w:proofErr w:type="gramEnd"/>
      <w:r w:rsidRPr="00750CC6">
        <w:rPr>
          <w:rFonts w:ascii="Times New Roman" w:hAnsi="Times New Roman" w:cs="Times New Roman"/>
          <w:sz w:val="24"/>
          <w:szCs w:val="24"/>
        </w:rPr>
        <w:t xml:space="preserve"> в текущем календарном месяце, за каждый день просрочки исполнения обязательств, начиная со дня, следующего после истечения установленного срока исполнения обязательств. </w:t>
      </w:r>
    </w:p>
    <w:p w:rsidR="00750CC6" w:rsidRPr="00750CC6" w:rsidRDefault="00750CC6" w:rsidP="00750CC6">
      <w:pPr>
        <w:pStyle w:val="af9"/>
        <w:widowControl w:val="0"/>
        <w:spacing w:before="0" w:after="0"/>
        <w:ind w:firstLine="709"/>
        <w:jc w:val="both"/>
      </w:pPr>
      <w:r w:rsidRPr="00750CC6">
        <w:t xml:space="preserve">8.8. </w:t>
      </w:r>
      <w:r w:rsidRPr="00750CC6">
        <w:tab/>
        <w:t xml:space="preserve">В случае расторжения Договора по инициативе Заказчика с нарушением порядка, установленного п. 7.3, Заказчик обязан выплатить Исполнителю компенсационный платеж в размере стоимости информационных услуг с использованием экземпляра Системы за </w:t>
      </w:r>
      <w:r w:rsidRPr="00750CC6">
        <w:lastRenderedPageBreak/>
        <w:t xml:space="preserve">период 30 (тридцать) дней </w:t>
      </w:r>
      <w:proofErr w:type="gramStart"/>
      <w:r w:rsidRPr="00750CC6">
        <w:t>с даты получения</w:t>
      </w:r>
      <w:proofErr w:type="gramEnd"/>
      <w:r w:rsidRPr="00750CC6">
        <w:t xml:space="preserve"> Исполнителем надлежащего извещения Заказчика о намерении расторгнуть Договор. </w:t>
      </w:r>
    </w:p>
    <w:p w:rsidR="00750CC6" w:rsidRPr="00750CC6" w:rsidRDefault="00750CC6" w:rsidP="00750CC6">
      <w:pPr>
        <w:pStyle w:val="af9"/>
        <w:widowControl w:val="0"/>
        <w:spacing w:before="0" w:after="0"/>
        <w:ind w:firstLine="709"/>
        <w:jc w:val="both"/>
      </w:pP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lang w:eastAsia="zh-CN"/>
        </w:rPr>
      </w:pPr>
      <w:r w:rsidRPr="00750CC6">
        <w:rPr>
          <w:rFonts w:ascii="Times New Roman" w:hAnsi="Times New Roman" w:cs="Times New Roman"/>
          <w:b/>
          <w:sz w:val="24"/>
          <w:szCs w:val="24"/>
          <w:lang w:eastAsia="zh-CN"/>
        </w:rPr>
        <w:t>9. ОСОБЫЕ УСЛОВИЯ</w:t>
      </w:r>
    </w:p>
    <w:p w:rsidR="00750CC6" w:rsidRPr="00750CC6" w:rsidRDefault="00750CC6" w:rsidP="00750CC6">
      <w:pPr>
        <w:widowControl w:val="0"/>
        <w:suppressAutoHyphens/>
        <w:spacing w:after="0" w:line="240" w:lineRule="auto"/>
        <w:ind w:firstLine="709"/>
        <w:jc w:val="center"/>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rPr>
        <w:t>9.1.</w:t>
      </w:r>
      <w:r w:rsidRPr="00750CC6">
        <w:rPr>
          <w:rFonts w:ascii="Times New Roman" w:hAnsi="Times New Roman" w:cs="Times New Roman"/>
          <w:bCs/>
          <w:sz w:val="24"/>
          <w:szCs w:val="24"/>
          <w:lang w:eastAsia="zh-CN"/>
        </w:rPr>
        <w:t xml:space="preserve"> </w:t>
      </w:r>
      <w:r w:rsidRPr="00750CC6">
        <w:rPr>
          <w:rFonts w:ascii="Times New Roman" w:hAnsi="Times New Roman" w:cs="Times New Roman"/>
          <w:bCs/>
          <w:sz w:val="24"/>
          <w:szCs w:val="24"/>
          <w:lang w:eastAsia="zh-CN"/>
        </w:rPr>
        <w:tab/>
      </w:r>
      <w:r w:rsidRPr="00750CC6">
        <w:rPr>
          <w:rFonts w:ascii="Times New Roman" w:hAnsi="Times New Roman" w:cs="Times New Roman"/>
          <w:sz w:val="24"/>
          <w:szCs w:val="24"/>
          <w:lang w:eastAsia="zh-CN"/>
        </w:rPr>
        <w:t>Заказчик и Исполнитель, каждый со своей стороны, назначают ответственных сотрудников для решения всех вопросов, связанных с исполнением Договора:</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Со стороны Заказчика, с правом принимать документы, расписываться в получении документов и информационных пополнений, подписывать Акт оказания информационных услуг на стороне Заказчика: по доверенности.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Со стороны Исполнителя: по доверенности.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 xml:space="preserve">В случае изменения информации (назначении иных лиц), указанной в настоящем пункте, Сторона обязуется незамедлительно в письменной форме (в </w:t>
      </w:r>
      <w:proofErr w:type="spellStart"/>
      <w:r w:rsidRPr="00750CC6">
        <w:rPr>
          <w:rFonts w:ascii="Times New Roman" w:hAnsi="Times New Roman" w:cs="Times New Roman"/>
          <w:sz w:val="24"/>
          <w:szCs w:val="24"/>
          <w:lang w:eastAsia="zh-CN"/>
        </w:rPr>
        <w:t>т.ч</w:t>
      </w:r>
      <w:proofErr w:type="spellEnd"/>
      <w:r w:rsidRPr="00750CC6">
        <w:rPr>
          <w:rFonts w:ascii="Times New Roman" w:hAnsi="Times New Roman" w:cs="Times New Roman"/>
          <w:sz w:val="24"/>
          <w:szCs w:val="24"/>
          <w:lang w:eastAsia="zh-CN"/>
        </w:rPr>
        <w:t>. по электронной почте) уведомить другую Сторону о произошедших изменениях.</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lang w:eastAsia="zh-CN"/>
        </w:rPr>
        <w:t>Стороны Договора отвечают за действия своих представителей. Заказчик обязан обеспечить своих представителей полномочиями, необходимыми для исполнения Договора от его имени.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9.2. </w:t>
      </w:r>
      <w:r w:rsidRPr="00750CC6">
        <w:rPr>
          <w:rFonts w:ascii="Times New Roman" w:hAnsi="Times New Roman" w:cs="Times New Roman"/>
          <w:sz w:val="24"/>
          <w:szCs w:val="24"/>
        </w:rPr>
        <w:tab/>
      </w:r>
      <w:proofErr w:type="gramStart"/>
      <w:r w:rsidRPr="00750CC6">
        <w:rPr>
          <w:rFonts w:ascii="Times New Roman" w:hAnsi="Times New Roman" w:cs="Times New Roman"/>
          <w:sz w:val="24"/>
          <w:szCs w:val="24"/>
        </w:rPr>
        <w:t xml:space="preserve">Возобновление оказания информационных услуг с использованием экземпляра Системы в случае его прекращения (в </w:t>
      </w:r>
      <w:proofErr w:type="spellStart"/>
      <w:r w:rsidRPr="00750CC6">
        <w:rPr>
          <w:rFonts w:ascii="Times New Roman" w:hAnsi="Times New Roman" w:cs="Times New Roman"/>
          <w:sz w:val="24"/>
          <w:szCs w:val="24"/>
        </w:rPr>
        <w:t>т.ч</w:t>
      </w:r>
      <w:proofErr w:type="spellEnd"/>
      <w:r w:rsidRPr="00750CC6">
        <w:rPr>
          <w:rFonts w:ascii="Times New Roman" w:hAnsi="Times New Roman" w:cs="Times New Roman"/>
          <w:sz w:val="24"/>
          <w:szCs w:val="24"/>
        </w:rPr>
        <w:t>. при отказе Исполнителя от оказания информационных услуг в случаях, предусмотренных Договором, отказа Заказчика от информационных услуг с использованием экземпляра Системы) производится при наличии технологической возможности и при условии отсутствия задолженности за оказанные информационные услуги с использованием экземпляра Системы, возникшей до момента прекращения (отказа от) оказания</w:t>
      </w:r>
      <w:proofErr w:type="gramEnd"/>
      <w:r w:rsidRPr="00750CC6">
        <w:rPr>
          <w:rFonts w:ascii="Times New Roman" w:hAnsi="Times New Roman" w:cs="Times New Roman"/>
          <w:sz w:val="24"/>
          <w:szCs w:val="24"/>
        </w:rPr>
        <w:t xml:space="preserve"> информационных услуг. За возобновление оказания информационных услуг Исполнитель имеет право требовать оплаты Заказчиком стоимости возобновления оказания информационных услуг в соответствии с Прейскурантом.</w:t>
      </w:r>
    </w:p>
    <w:bookmarkStart w:id="21" w:name="Par922"/>
    <w:bookmarkEnd w:id="21"/>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9.3</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w:t>
      </w:r>
      <w:r w:rsidRPr="00750CC6">
        <w:rPr>
          <w:rFonts w:ascii="Times New Roman" w:hAnsi="Times New Roman" w:cs="Times New Roman"/>
          <w:b/>
          <w:sz w:val="24"/>
          <w:szCs w:val="24"/>
        </w:rPr>
        <w:t xml:space="preserve"> </w:t>
      </w:r>
      <w:r w:rsidRPr="00750CC6">
        <w:rPr>
          <w:rFonts w:ascii="Times New Roman" w:hAnsi="Times New Roman" w:cs="Times New Roman"/>
          <w:b/>
          <w:sz w:val="24"/>
          <w:szCs w:val="24"/>
        </w:rPr>
        <w:tab/>
      </w:r>
      <w:r w:rsidRPr="00750CC6">
        <w:rPr>
          <w:rFonts w:ascii="Times New Roman" w:hAnsi="Times New Roman" w:cs="Times New Roman"/>
          <w:sz w:val="24"/>
          <w:szCs w:val="24"/>
        </w:rPr>
        <w:t xml:space="preserve">Заказчик обязан обеспечить соблюдение Уникальными пользователями положений </w:t>
      </w:r>
      <w:proofErr w:type="spellStart"/>
      <w:r w:rsidRPr="00750CC6">
        <w:rPr>
          <w:rFonts w:ascii="Times New Roman" w:hAnsi="Times New Roman" w:cs="Times New Roman"/>
          <w:sz w:val="24"/>
          <w:szCs w:val="24"/>
        </w:rPr>
        <w:t>п.п</w:t>
      </w:r>
      <w:proofErr w:type="spellEnd"/>
      <w:r w:rsidRPr="00750CC6">
        <w:rPr>
          <w:rFonts w:ascii="Times New Roman" w:hAnsi="Times New Roman" w:cs="Times New Roman"/>
          <w:sz w:val="24"/>
          <w:szCs w:val="24"/>
        </w:rPr>
        <w:t xml:space="preserve">. </w:t>
      </w:r>
      <w:proofErr w:type="spellStart"/>
      <w:r w:rsidRPr="00750CC6">
        <w:rPr>
          <w:rFonts w:ascii="Times New Roman" w:hAnsi="Times New Roman" w:cs="Times New Roman"/>
          <w:sz w:val="24"/>
          <w:szCs w:val="24"/>
        </w:rPr>
        <w:t>п.п</w:t>
      </w:r>
      <w:proofErr w:type="spellEnd"/>
      <w:r w:rsidRPr="00750CC6">
        <w:rPr>
          <w:rFonts w:ascii="Times New Roman" w:hAnsi="Times New Roman" w:cs="Times New Roman"/>
          <w:sz w:val="24"/>
          <w:szCs w:val="24"/>
        </w:rPr>
        <w:t>. 3.1 - 3.3, 4.2, 4.3, 4.5, 4.6 настоящего Договора.</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9.4. </w:t>
      </w:r>
      <w:r w:rsidRPr="00750CC6">
        <w:rPr>
          <w:rFonts w:ascii="Times New Roman" w:hAnsi="Times New Roman" w:cs="Times New Roman"/>
          <w:sz w:val="24"/>
          <w:szCs w:val="24"/>
        </w:rPr>
        <w:tab/>
        <w:t>Условия настоящего Договора, любых соглашений и приложений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9.5. </w:t>
      </w:r>
      <w:r w:rsidRPr="00750CC6">
        <w:rPr>
          <w:rFonts w:ascii="Times New Roman" w:hAnsi="Times New Roman" w:cs="Times New Roman"/>
          <w:sz w:val="24"/>
          <w:szCs w:val="24"/>
        </w:rPr>
        <w:tab/>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bookmarkStart w:id="22" w:name="Par925"/>
    <w:bookmarkEnd w:id="22"/>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9.6</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 xml:space="preserve">Разработчик Системы вправе самостоятельно определять информационное содержание Системы в рамках их общей направленности. </w:t>
      </w:r>
      <w:proofErr w:type="gramStart"/>
      <w:r w:rsidRPr="00750CC6">
        <w:rPr>
          <w:rFonts w:ascii="Times New Roman" w:hAnsi="Times New Roman" w:cs="Times New Roman"/>
          <w:sz w:val="24"/>
          <w:szCs w:val="24"/>
        </w:rPr>
        <w:t>Информация, содержащаяся в Системе, включая авторские материалы (комментарии, книги, статьи, ответы на вопросы и т.д.), имеет справочный характер.</w:t>
      </w:r>
      <w:proofErr w:type="gramEnd"/>
      <w:r w:rsidRPr="00750CC6">
        <w:rPr>
          <w:rFonts w:ascii="Times New Roman" w:hAnsi="Times New Roman" w:cs="Times New Roman"/>
          <w:sz w:val="24"/>
          <w:szCs w:val="24"/>
        </w:rPr>
        <w:t xml:space="preserve"> Разработчик не несет ответственности за правильность информации, изложенной в авторских материалах.</w:t>
      </w:r>
    </w:p>
    <w:bookmarkStart w:id="23" w:name="Par926"/>
    <w:bookmarkEnd w:id="23"/>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9.7</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9.8. </w:t>
      </w:r>
      <w:r w:rsidRPr="00750CC6">
        <w:rPr>
          <w:rFonts w:ascii="Times New Roman" w:hAnsi="Times New Roman" w:cs="Times New Roman"/>
          <w:sz w:val="24"/>
          <w:szCs w:val="24"/>
        </w:rPr>
        <w:tab/>
        <w:t>Исполнитель может оказывать информационные услуги по Договору с привлечением третьих лиц.</w:t>
      </w:r>
    </w:p>
    <w:bookmarkStart w:id="24" w:name="Par928"/>
    <w:bookmarkEnd w:id="24"/>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9.9</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Исполнитель может получать служебные файлы и информацию с компьютера Заказчика, необходимые для надлежащего оказания информационных услуг.</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9.10. При </w:t>
      </w:r>
      <w:proofErr w:type="spellStart"/>
      <w:r w:rsidRPr="00750CC6">
        <w:rPr>
          <w:rFonts w:ascii="Times New Roman" w:hAnsi="Times New Roman" w:cs="Times New Roman"/>
          <w:sz w:val="24"/>
          <w:szCs w:val="24"/>
        </w:rPr>
        <w:t>непредоставлении</w:t>
      </w:r>
      <w:proofErr w:type="spellEnd"/>
      <w:r w:rsidRPr="00750CC6">
        <w:rPr>
          <w:rFonts w:ascii="Times New Roman" w:hAnsi="Times New Roman" w:cs="Times New Roman"/>
          <w:sz w:val="24"/>
          <w:szCs w:val="24"/>
        </w:rPr>
        <w:t xml:space="preserve"> Заказчиком возражений, Исполнитель вправе изменить параметры и/или название экземпляра Системы, сопровождаемого по Договору, путем передачи в адрес Заказчика письма с указанием новых параметров и/или названия экземпляра Системы. Соответствующие изменения в Договор вступают в силу с момента получения Заказчиком указанного письма или иного момента, указанного в письме.</w:t>
      </w:r>
    </w:p>
    <w:bookmarkStart w:id="25" w:name="Par930"/>
    <w:bookmarkEnd w:id="25"/>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9.11</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 xml:space="preserve">Заказчик обязан обеспечить правомерность использования Исполнителем </w:t>
      </w:r>
      <w:r w:rsidRPr="00750CC6">
        <w:rPr>
          <w:rFonts w:ascii="Times New Roman" w:hAnsi="Times New Roman" w:cs="Times New Roman"/>
          <w:sz w:val="24"/>
          <w:szCs w:val="24"/>
        </w:rPr>
        <w:lastRenderedPageBreak/>
        <w:t>персональных данных физических лиц, которые Заказчик передает Исполнителю по настоящему Договору.</w:t>
      </w:r>
    </w:p>
    <w:bookmarkStart w:id="26" w:name="Par931"/>
    <w:bookmarkEnd w:id="26"/>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fldChar w:fldCharType="begin"/>
      </w:r>
      <w:r w:rsidRPr="00750CC6">
        <w:rPr>
          <w:rFonts w:ascii="Times New Roman" w:hAnsi="Times New Roman" w:cs="Times New Roman"/>
          <w:sz w:val="24"/>
          <w:szCs w:val="24"/>
        </w:rPr>
        <w:instrText xml:space="preserve"> HYPERLINK "" \l "Par48" </w:instrText>
      </w:r>
      <w:r w:rsidRPr="00750CC6">
        <w:rPr>
          <w:rFonts w:ascii="Times New Roman" w:hAnsi="Times New Roman" w:cs="Times New Roman"/>
          <w:sz w:val="24"/>
          <w:szCs w:val="24"/>
        </w:rPr>
        <w:fldChar w:fldCharType="separate"/>
      </w:r>
      <w:r w:rsidRPr="00750CC6">
        <w:rPr>
          <w:rFonts w:ascii="Times New Roman" w:hAnsi="Times New Roman" w:cs="Times New Roman"/>
          <w:sz w:val="24"/>
          <w:szCs w:val="24"/>
        </w:rPr>
        <w:t>9.12</w:t>
      </w:r>
      <w:r w:rsidRPr="00750CC6">
        <w:rPr>
          <w:rFonts w:ascii="Times New Roman" w:hAnsi="Times New Roman" w:cs="Times New Roman"/>
          <w:sz w:val="24"/>
          <w:szCs w:val="24"/>
        </w:rPr>
        <w:fldChar w:fldCharType="end"/>
      </w:r>
      <w:r w:rsidRPr="00750CC6">
        <w:rPr>
          <w:rFonts w:ascii="Times New Roman" w:hAnsi="Times New Roman" w:cs="Times New Roman"/>
          <w:sz w:val="24"/>
          <w:szCs w:val="24"/>
        </w:rPr>
        <w:t xml:space="preserve">. </w:t>
      </w:r>
      <w:r w:rsidRPr="00750CC6">
        <w:rPr>
          <w:rFonts w:ascii="Times New Roman" w:hAnsi="Times New Roman" w:cs="Times New Roman"/>
          <w:sz w:val="24"/>
          <w:szCs w:val="24"/>
        </w:rPr>
        <w:tab/>
        <w:t>В случае противоречий между условиями настоящего Договора и условиями Спецификаций применяются условия Спецификаций.</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9.13. </w:t>
      </w:r>
      <w:r w:rsidRPr="00750CC6">
        <w:rPr>
          <w:rFonts w:ascii="Times New Roman" w:hAnsi="Times New Roman" w:cs="Times New Roman"/>
          <w:sz w:val="24"/>
          <w:szCs w:val="24"/>
        </w:rPr>
        <w:tab/>
        <w:t>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 xml:space="preserve">9.14. </w:t>
      </w:r>
      <w:r w:rsidRPr="00750CC6">
        <w:rPr>
          <w:rFonts w:ascii="Times New Roman" w:hAnsi="Times New Roman" w:cs="Times New Roman"/>
          <w:sz w:val="24"/>
          <w:szCs w:val="24"/>
          <w:lang w:eastAsia="zh-CN"/>
        </w:rPr>
        <w:tab/>
      </w:r>
      <w:proofErr w:type="gramStart"/>
      <w:r w:rsidRPr="00750CC6">
        <w:rPr>
          <w:rFonts w:ascii="Times New Roman" w:hAnsi="Times New Roman" w:cs="Times New Roman"/>
          <w:sz w:val="24"/>
          <w:szCs w:val="24"/>
          <w:lang w:eastAsia="zh-CN"/>
        </w:rPr>
        <w:t>Уведомления, Акты, запросы, претензии, подписанные компетентным лицом Стороны и переданные противоположной Стороне посредством электронной почты или факсимильной связи (телефаксом) признаются Сторонами полноценными юридическими документами, имеющими простую письменную форму, если установлено, что такие документы исходят от Стороны по Договору и предназначены Стороне по Договору, и отправлены с/по реквизитам, указанным в Договоре.</w:t>
      </w:r>
      <w:proofErr w:type="gramEnd"/>
      <w:r w:rsidRPr="00750CC6">
        <w:rPr>
          <w:rFonts w:ascii="Times New Roman" w:hAnsi="Times New Roman" w:cs="Times New Roman"/>
          <w:sz w:val="24"/>
          <w:szCs w:val="24"/>
          <w:lang w:eastAsia="zh-CN"/>
        </w:rPr>
        <w:t xml:space="preserve"> Получение указанных документов другой стороной подтверждается факс (телефакс</w:t>
      </w:r>
      <w:proofErr w:type="gramStart"/>
      <w:r w:rsidRPr="00750CC6">
        <w:rPr>
          <w:rFonts w:ascii="Times New Roman" w:hAnsi="Times New Roman" w:cs="Times New Roman"/>
          <w:sz w:val="24"/>
          <w:szCs w:val="24"/>
          <w:lang w:eastAsia="zh-CN"/>
        </w:rPr>
        <w:t>)-</w:t>
      </w:r>
      <w:proofErr w:type="gramEnd"/>
      <w:r w:rsidRPr="00750CC6">
        <w:rPr>
          <w:rFonts w:ascii="Times New Roman" w:hAnsi="Times New Roman" w:cs="Times New Roman"/>
          <w:sz w:val="24"/>
          <w:szCs w:val="24"/>
          <w:lang w:eastAsia="zh-CN"/>
        </w:rPr>
        <w:t>протоколом или уведомлением о доставке электронного почтового сообщения или совершением действий другой Стороной, подтверждающих получение документа.</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 xml:space="preserve">9.15. </w:t>
      </w:r>
      <w:r w:rsidRPr="00750CC6">
        <w:rPr>
          <w:rFonts w:ascii="Times New Roman" w:hAnsi="Times New Roman" w:cs="Times New Roman"/>
          <w:sz w:val="24"/>
          <w:szCs w:val="24"/>
          <w:lang w:eastAsia="zh-CN"/>
        </w:rPr>
        <w:tab/>
        <w:t>Стороны вправе использовать факсимильное воспроизведение подписи уполномоченного лица с помощью средств механического или иного копирования для оформления документов (прейскурантов, счетов, актов), сопутствующих исполнению Договора. При этом факсимильная подпись будет иметь такую же силу, как и подлинная подпись уполномоченного лица.</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bCs/>
          <w:sz w:val="24"/>
          <w:szCs w:val="24"/>
          <w:lang w:eastAsia="zh-CN"/>
        </w:rPr>
        <w:t>9.16.</w:t>
      </w:r>
      <w:r w:rsidRPr="00750CC6">
        <w:rPr>
          <w:rFonts w:ascii="Times New Roman" w:hAnsi="Times New Roman" w:cs="Times New Roman"/>
          <w:sz w:val="24"/>
          <w:szCs w:val="24"/>
          <w:lang w:eastAsia="zh-CN"/>
        </w:rPr>
        <w:t xml:space="preserve"> </w:t>
      </w:r>
      <w:r w:rsidRPr="00750CC6">
        <w:rPr>
          <w:rFonts w:ascii="Times New Roman" w:hAnsi="Times New Roman" w:cs="Times New Roman"/>
          <w:sz w:val="24"/>
          <w:szCs w:val="24"/>
          <w:lang w:eastAsia="zh-CN"/>
        </w:rPr>
        <w:tab/>
      </w:r>
      <w:r w:rsidRPr="00750CC6">
        <w:rPr>
          <w:rFonts w:ascii="Times New Roman" w:hAnsi="Times New Roman" w:cs="Times New Roman"/>
          <w:sz w:val="24"/>
          <w:szCs w:val="24"/>
        </w:rPr>
        <w:t>В случае изменения реквизитов, указанных в разделе 12 Договора, соответствующая Сторона обязана в течение 7 (семи) календарных дней в письменной форме уведомить об этом другую Сторону. При несоблюдении этой обязанности, все документы и денежные средства, отправленные по прежним реквизитам, считаются полученными соответствующей Стороной</w:t>
      </w:r>
      <w:r w:rsidRPr="00750CC6">
        <w:rPr>
          <w:rFonts w:ascii="Times New Roman" w:hAnsi="Times New Roman" w:cs="Times New Roman"/>
          <w:sz w:val="24"/>
          <w:szCs w:val="24"/>
          <w:lang w:eastAsia="zh-CN"/>
        </w:rPr>
        <w:t>.</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9.17. </w:t>
      </w:r>
      <w:r w:rsidRPr="00750CC6">
        <w:rPr>
          <w:rFonts w:ascii="Times New Roman" w:hAnsi="Times New Roman" w:cs="Times New Roman"/>
          <w:sz w:val="24"/>
          <w:szCs w:val="24"/>
        </w:rPr>
        <w:tab/>
        <w:t>По согласованию Сторон допускается поставка экземпляра Системы и/или оказание информационных услуг с использованием экземпляра Системы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9.18. </w:t>
      </w:r>
      <w:r w:rsidRPr="00750CC6">
        <w:rPr>
          <w:rFonts w:ascii="Times New Roman" w:hAnsi="Times New Roman" w:cs="Times New Roman"/>
          <w:sz w:val="24"/>
          <w:szCs w:val="24"/>
        </w:rPr>
        <w:tab/>
        <w:t>Существенные условия Договора по соглашению Сторон могут быть изменены в следующих случаях:</w:t>
      </w:r>
    </w:p>
    <w:p w:rsidR="00750CC6" w:rsidRPr="00750CC6" w:rsidRDefault="00750CC6" w:rsidP="00750CC6">
      <w:pPr>
        <w:widowControl w:val="0"/>
        <w:tabs>
          <w:tab w:val="left" w:pos="1418"/>
        </w:tabs>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9.18.1. </w:t>
      </w:r>
      <w:r w:rsidRPr="00750CC6">
        <w:rPr>
          <w:rFonts w:ascii="Times New Roman" w:hAnsi="Times New Roman" w:cs="Times New Roman"/>
          <w:sz w:val="24"/>
          <w:szCs w:val="24"/>
        </w:rPr>
        <w:tab/>
        <w:t>При снижении цены Договора без изменения предусмотренных Договором количества экземпляров Системы и объема информационных услуг, а также качества, типа экземпляра Системы, числа ОД и иных условий Договора.</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9.18.2. </w:t>
      </w:r>
      <w:r w:rsidRPr="00750CC6">
        <w:rPr>
          <w:rFonts w:ascii="Times New Roman" w:hAnsi="Times New Roman" w:cs="Times New Roman"/>
          <w:sz w:val="24"/>
          <w:szCs w:val="24"/>
        </w:rPr>
        <w:tab/>
        <w:t>При повышении или снижении цены Договора по предложению Заказчика, в связи с увеличением или уменьшением соответственно количества экземпляров Системы и объема информационных услуг, а также качества, типа экземпляра Системы, числа ОД и иных функциональных и технических характеристик.</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r w:rsidRPr="00750CC6">
        <w:rPr>
          <w:rFonts w:ascii="Times New Roman" w:hAnsi="Times New Roman" w:cs="Times New Roman"/>
          <w:sz w:val="24"/>
          <w:szCs w:val="24"/>
        </w:rPr>
        <w:t xml:space="preserve">9.19. </w:t>
      </w:r>
      <w:r w:rsidRPr="00750CC6">
        <w:rPr>
          <w:rFonts w:ascii="Times New Roman" w:hAnsi="Times New Roman" w:cs="Times New Roman"/>
          <w:sz w:val="24"/>
          <w:szCs w:val="24"/>
        </w:rPr>
        <w:tab/>
        <w:t>Во всех случаях указания каких-либо сроков по Договору под днями понимаются календарные дни, под месяцами - полные календарные месяцы.</w:t>
      </w:r>
    </w:p>
    <w:p w:rsidR="00750CC6" w:rsidRPr="00750CC6" w:rsidRDefault="00750CC6" w:rsidP="00750CC6">
      <w:pPr>
        <w:widowControl w:val="0"/>
        <w:suppressAutoHyphens/>
        <w:spacing w:after="0" w:line="240" w:lineRule="auto"/>
        <w:ind w:firstLine="709"/>
        <w:jc w:val="both"/>
        <w:rPr>
          <w:rFonts w:ascii="Times New Roman" w:hAnsi="Times New Roman" w:cs="Times New Roman"/>
          <w:b/>
          <w:strike/>
          <w:sz w:val="24"/>
          <w:szCs w:val="24"/>
        </w:rPr>
      </w:pP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lang w:eastAsia="zh-CN"/>
        </w:rPr>
      </w:pPr>
      <w:r w:rsidRPr="00750CC6">
        <w:rPr>
          <w:rFonts w:ascii="Times New Roman" w:hAnsi="Times New Roman" w:cs="Times New Roman"/>
          <w:b/>
          <w:sz w:val="24"/>
          <w:szCs w:val="24"/>
          <w:lang w:eastAsia="zh-CN"/>
        </w:rPr>
        <w:t>10. ОБСТОЯТЕЛЬСТВА НЕПРЕОДОЛИМОЙ СИЛЫ (ФОРС-МАЖОР)</w:t>
      </w:r>
    </w:p>
    <w:p w:rsidR="00750CC6" w:rsidRPr="00750CC6" w:rsidRDefault="00750CC6" w:rsidP="00750CC6">
      <w:pPr>
        <w:widowControl w:val="0"/>
        <w:suppressAutoHyphens/>
        <w:spacing w:after="0" w:line="240" w:lineRule="auto"/>
        <w:ind w:left="709"/>
        <w:jc w:val="center"/>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 xml:space="preserve">10.1. </w:t>
      </w:r>
      <w:r w:rsidRPr="00750CC6">
        <w:rPr>
          <w:rFonts w:ascii="Times New Roman" w:hAnsi="Times New Roman" w:cs="Times New Roman"/>
          <w:sz w:val="24"/>
          <w:szCs w:val="24"/>
          <w:lang w:eastAsia="zh-CN"/>
        </w:rPr>
        <w:tab/>
      </w:r>
      <w:proofErr w:type="gramStart"/>
      <w:r w:rsidRPr="00750CC6">
        <w:rPr>
          <w:rFonts w:ascii="Times New Roman" w:hAnsi="Times New Roman" w:cs="Times New Roman"/>
          <w:sz w:val="24"/>
          <w:szCs w:val="24"/>
          <w:lang w:eastAsia="zh-CN"/>
        </w:rPr>
        <w:t>Под форс-мажорными обстоятельствами понимаются обстоятельства, находящиеся вне контроля Сторон, которые нельзя было предотвратить, либо избежать, либо предусмотреть, а именно: пожар в любом случае, за исключением умышленного поджога; объявленная или фактическая война; гражданские волнения; забастовки всех видов; блокада; эмбарго; мораторий; национальные или территориальные природные бедствия; мор или эпидемии;</w:t>
      </w:r>
      <w:proofErr w:type="gramEnd"/>
      <w:r w:rsidRPr="00750CC6">
        <w:rPr>
          <w:rFonts w:ascii="Times New Roman" w:hAnsi="Times New Roman" w:cs="Times New Roman"/>
          <w:sz w:val="24"/>
          <w:szCs w:val="24"/>
          <w:lang w:eastAsia="zh-CN"/>
        </w:rPr>
        <w:t xml:space="preserve"> и т.п., а также, законные или незаконные действия государственных органов власти и/или органов местного самоуправления, являющиеся обязательными для Сторон и препятствующие исполнению последними своих обязательств. </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lastRenderedPageBreak/>
        <w:t xml:space="preserve">10.2. </w:t>
      </w:r>
      <w:r w:rsidRPr="00750CC6">
        <w:rPr>
          <w:rFonts w:ascii="Times New Roman" w:hAnsi="Times New Roman" w:cs="Times New Roman"/>
          <w:sz w:val="24"/>
          <w:szCs w:val="24"/>
          <w:lang w:eastAsia="zh-CN"/>
        </w:rPr>
        <w:tab/>
        <w:t>Если форс-мажорные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 действия указанных форс-мажорных обстоятель</w:t>
      </w:r>
      <w:proofErr w:type="gramStart"/>
      <w:r w:rsidRPr="00750CC6">
        <w:rPr>
          <w:rFonts w:ascii="Times New Roman" w:hAnsi="Times New Roman" w:cs="Times New Roman"/>
          <w:sz w:val="24"/>
          <w:szCs w:val="24"/>
          <w:lang w:eastAsia="zh-CN"/>
        </w:rPr>
        <w:t>ств пр</w:t>
      </w:r>
      <w:proofErr w:type="gramEnd"/>
      <w:r w:rsidRPr="00750CC6">
        <w:rPr>
          <w:rFonts w:ascii="Times New Roman" w:hAnsi="Times New Roman" w:cs="Times New Roman"/>
          <w:sz w:val="24"/>
          <w:szCs w:val="24"/>
          <w:lang w:eastAsia="zh-CN"/>
        </w:rPr>
        <w:t>и условии, что Сторона, подвергшаяся действию форс-мажорных обстоятельств, немедленно уведомит другую Сторону о случившемся с подробным описанием создавшихся условий.</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 xml:space="preserve">10.3. </w:t>
      </w:r>
      <w:r w:rsidRPr="00750CC6">
        <w:rPr>
          <w:rFonts w:ascii="Times New Roman" w:hAnsi="Times New Roman" w:cs="Times New Roman"/>
          <w:sz w:val="24"/>
          <w:szCs w:val="24"/>
          <w:lang w:eastAsia="zh-CN"/>
        </w:rPr>
        <w:tab/>
        <w:t>Если обстоятельства форс–мажора действуют на протяжении более трех месяцев последовательно и не обнаруживают признаков прекращения, заинтересованная Сторона имеет право направить другой Стороне предложения по расторжению, приостановлению, изменению или иному упорядочиванию действий по Договору. Другая Сторона обязана в течение 10 (десяти) дней направить ответ на полученные предложения, в противном случае предложения считаются принятыми и вступают в силу по истечению 10 (десят</w:t>
      </w:r>
      <w:proofErr w:type="gramStart"/>
      <w:r w:rsidRPr="00750CC6">
        <w:rPr>
          <w:rFonts w:ascii="Times New Roman" w:hAnsi="Times New Roman" w:cs="Times New Roman"/>
          <w:sz w:val="24"/>
          <w:szCs w:val="24"/>
          <w:lang w:eastAsia="zh-CN"/>
        </w:rPr>
        <w:t>и-</w:t>
      </w:r>
      <w:proofErr w:type="gramEnd"/>
      <w:r w:rsidRPr="00750CC6">
        <w:rPr>
          <w:rFonts w:ascii="Times New Roman" w:hAnsi="Times New Roman" w:cs="Times New Roman"/>
          <w:sz w:val="24"/>
          <w:szCs w:val="24"/>
          <w:lang w:eastAsia="zh-CN"/>
        </w:rPr>
        <w:t>) -дневного срока с момента их получения Стороной.</w:t>
      </w:r>
    </w:p>
    <w:p w:rsidR="00750CC6" w:rsidRPr="00750CC6" w:rsidRDefault="00750CC6" w:rsidP="00750CC6">
      <w:pPr>
        <w:widowControl w:val="0"/>
        <w:suppressAutoHyphens/>
        <w:spacing w:after="0" w:line="240" w:lineRule="auto"/>
        <w:ind w:firstLine="709"/>
        <w:jc w:val="both"/>
        <w:rPr>
          <w:rFonts w:ascii="Times New Roman" w:hAnsi="Times New Roman" w:cs="Times New Roman"/>
          <w:b/>
          <w:caps/>
          <w:sz w:val="24"/>
          <w:szCs w:val="24"/>
          <w:lang w:eastAsia="zh-CN"/>
        </w:rPr>
      </w:pPr>
    </w:p>
    <w:p w:rsidR="00750CC6" w:rsidRPr="00750CC6" w:rsidRDefault="00750CC6" w:rsidP="00750CC6">
      <w:pPr>
        <w:widowControl w:val="0"/>
        <w:suppressAutoHyphens/>
        <w:spacing w:after="0" w:line="240" w:lineRule="auto"/>
        <w:jc w:val="center"/>
        <w:rPr>
          <w:rFonts w:ascii="Times New Roman" w:hAnsi="Times New Roman" w:cs="Times New Roman"/>
          <w:b/>
          <w:caps/>
          <w:sz w:val="24"/>
          <w:szCs w:val="24"/>
          <w:lang w:eastAsia="zh-CN"/>
        </w:rPr>
      </w:pPr>
      <w:r w:rsidRPr="00750CC6">
        <w:rPr>
          <w:rFonts w:ascii="Times New Roman" w:hAnsi="Times New Roman" w:cs="Times New Roman"/>
          <w:b/>
          <w:caps/>
          <w:sz w:val="24"/>
          <w:szCs w:val="24"/>
          <w:lang w:eastAsia="zh-CN"/>
        </w:rPr>
        <w:t>11. Разрешение споров</w:t>
      </w:r>
    </w:p>
    <w:p w:rsidR="00750CC6" w:rsidRPr="00750CC6" w:rsidRDefault="00750CC6" w:rsidP="00750CC6">
      <w:pPr>
        <w:widowControl w:val="0"/>
        <w:suppressAutoHyphens/>
        <w:spacing w:after="0" w:line="240" w:lineRule="auto"/>
        <w:ind w:firstLine="709"/>
        <w:jc w:val="center"/>
        <w:rPr>
          <w:rFonts w:ascii="Times New Roman" w:hAnsi="Times New Roman" w:cs="Times New Roman"/>
          <w:bCs/>
          <w:sz w:val="24"/>
          <w:szCs w:val="24"/>
          <w:lang w:eastAsia="zh-CN"/>
        </w:rPr>
      </w:pPr>
    </w:p>
    <w:p w:rsidR="00750CC6" w:rsidRPr="00750CC6" w:rsidRDefault="00750CC6" w:rsidP="00750CC6">
      <w:pPr>
        <w:widowControl w:val="0"/>
        <w:suppressAutoHyphens/>
        <w:spacing w:after="0" w:line="240" w:lineRule="auto"/>
        <w:ind w:firstLine="709"/>
        <w:jc w:val="both"/>
        <w:rPr>
          <w:rFonts w:ascii="Times New Roman" w:hAnsi="Times New Roman" w:cs="Times New Roman"/>
          <w:bCs/>
          <w:sz w:val="24"/>
          <w:szCs w:val="24"/>
          <w:lang w:eastAsia="zh-CN"/>
        </w:rPr>
      </w:pPr>
      <w:r w:rsidRPr="00750CC6">
        <w:rPr>
          <w:rFonts w:ascii="Times New Roman" w:hAnsi="Times New Roman" w:cs="Times New Roman"/>
          <w:bCs/>
          <w:sz w:val="24"/>
          <w:szCs w:val="24"/>
          <w:lang w:eastAsia="zh-CN"/>
        </w:rPr>
        <w:t>11.1.</w:t>
      </w:r>
      <w:r w:rsidRPr="00750CC6">
        <w:rPr>
          <w:rFonts w:ascii="Times New Roman" w:hAnsi="Times New Roman" w:cs="Times New Roman"/>
          <w:sz w:val="24"/>
          <w:szCs w:val="24"/>
          <w:lang w:eastAsia="zh-CN"/>
        </w:rPr>
        <w:t xml:space="preserve"> </w:t>
      </w:r>
      <w:r w:rsidRPr="00750CC6">
        <w:rPr>
          <w:rFonts w:ascii="Times New Roman" w:hAnsi="Times New Roman" w:cs="Times New Roman"/>
          <w:sz w:val="24"/>
          <w:szCs w:val="24"/>
          <w:lang w:eastAsia="zh-CN"/>
        </w:rPr>
        <w:tab/>
        <w:t>Все споры, разногласия или требования, возникающие из Договора или в связи с ним, разрешаются путём проведения переговоров, предъявления друг другу претензий.</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bCs/>
          <w:sz w:val="24"/>
          <w:szCs w:val="24"/>
          <w:lang w:eastAsia="zh-CN"/>
        </w:rPr>
        <w:t>11.2.</w:t>
      </w:r>
      <w:r w:rsidRPr="00750CC6">
        <w:rPr>
          <w:rFonts w:ascii="Times New Roman" w:hAnsi="Times New Roman" w:cs="Times New Roman"/>
          <w:sz w:val="24"/>
          <w:szCs w:val="24"/>
          <w:lang w:eastAsia="zh-CN"/>
        </w:rPr>
        <w:t xml:space="preserve"> </w:t>
      </w:r>
      <w:r w:rsidRPr="00750CC6">
        <w:rPr>
          <w:rFonts w:ascii="Times New Roman" w:hAnsi="Times New Roman" w:cs="Times New Roman"/>
          <w:sz w:val="24"/>
          <w:szCs w:val="24"/>
          <w:lang w:eastAsia="zh-CN"/>
        </w:rPr>
        <w:tab/>
        <w:t>Претензия и ответ на нее направляется соответствующей стороне регистрируемым почтовым отправлением или вручается лично, если иное не предусмотрено Договором.</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Ответ на претензию должен быть дан в срок 10 (десять) дней с момента ее получения, если иной срок не установлен Договором. Датой ответа считается дата, указанная в квитанции при принятии почтового отправления оператором почтовой связи.</w:t>
      </w:r>
    </w:p>
    <w:p w:rsidR="00750CC6" w:rsidRPr="00750CC6" w:rsidRDefault="00750CC6" w:rsidP="00750CC6">
      <w:pPr>
        <w:widowControl w:val="0"/>
        <w:suppressAutoHyphens/>
        <w:spacing w:after="0" w:line="240" w:lineRule="auto"/>
        <w:ind w:firstLine="709"/>
        <w:jc w:val="both"/>
        <w:rPr>
          <w:rFonts w:ascii="Times New Roman" w:hAnsi="Times New Roman" w:cs="Times New Roman"/>
          <w:bCs/>
          <w:sz w:val="24"/>
          <w:szCs w:val="24"/>
          <w:lang w:eastAsia="zh-CN"/>
        </w:rPr>
      </w:pPr>
      <w:r w:rsidRPr="00750CC6">
        <w:rPr>
          <w:rFonts w:ascii="Times New Roman" w:hAnsi="Times New Roman" w:cs="Times New Roman"/>
          <w:sz w:val="24"/>
          <w:szCs w:val="24"/>
          <w:lang w:eastAsia="zh-CN"/>
        </w:rPr>
        <w:t>Сторона, не согласная с ответом на претензию, равно его не получившая, вправе обратиться в Арбитражный суд.</w:t>
      </w:r>
    </w:p>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lang w:eastAsia="zh-CN"/>
        </w:rPr>
      </w:pPr>
      <w:r w:rsidRPr="00750CC6">
        <w:rPr>
          <w:rFonts w:ascii="Times New Roman" w:hAnsi="Times New Roman" w:cs="Times New Roman"/>
          <w:bCs/>
          <w:sz w:val="24"/>
          <w:szCs w:val="24"/>
          <w:lang w:eastAsia="zh-CN"/>
        </w:rPr>
        <w:t>11.3.</w:t>
      </w:r>
      <w:r w:rsidRPr="00750CC6">
        <w:rPr>
          <w:rFonts w:ascii="Times New Roman" w:hAnsi="Times New Roman" w:cs="Times New Roman"/>
          <w:sz w:val="24"/>
          <w:szCs w:val="24"/>
          <w:lang w:eastAsia="zh-CN"/>
        </w:rPr>
        <w:t xml:space="preserve"> </w:t>
      </w:r>
      <w:r w:rsidRPr="00750CC6">
        <w:rPr>
          <w:rFonts w:ascii="Times New Roman" w:hAnsi="Times New Roman" w:cs="Times New Roman"/>
          <w:sz w:val="24"/>
          <w:szCs w:val="24"/>
          <w:lang w:eastAsia="zh-CN"/>
        </w:rPr>
        <w:tab/>
        <w:t>Разрешение споров, не урегулированных в претензионном (досудебном) порядке, производится в Арбитражном суде г. Москвы.</w:t>
      </w:r>
    </w:p>
    <w:p w:rsidR="00750CC6" w:rsidRPr="00750CC6" w:rsidRDefault="00750CC6" w:rsidP="00750CC6">
      <w:pPr>
        <w:widowControl w:val="0"/>
        <w:suppressAutoHyphens/>
        <w:spacing w:after="0" w:line="240" w:lineRule="auto"/>
        <w:ind w:firstLine="709"/>
        <w:jc w:val="center"/>
        <w:rPr>
          <w:rFonts w:ascii="Times New Roman" w:hAnsi="Times New Roman" w:cs="Times New Roman"/>
          <w:b/>
          <w:sz w:val="24"/>
          <w:szCs w:val="24"/>
        </w:rPr>
      </w:pP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rPr>
      </w:pPr>
      <w:r w:rsidRPr="00750CC6">
        <w:rPr>
          <w:rFonts w:ascii="Times New Roman" w:hAnsi="Times New Roman" w:cs="Times New Roman"/>
          <w:b/>
          <w:sz w:val="24"/>
          <w:szCs w:val="24"/>
        </w:rPr>
        <w:t>12. РЕКВИЗИТЫ СТОРОН</w:t>
      </w:r>
    </w:p>
    <w:p w:rsidR="00750CC6" w:rsidRPr="00750CC6" w:rsidRDefault="00750CC6" w:rsidP="00750CC6">
      <w:pPr>
        <w:widowControl w:val="0"/>
        <w:suppressAutoHyphens/>
        <w:spacing w:after="0" w:line="240" w:lineRule="auto"/>
        <w:ind w:firstLine="709"/>
        <w:jc w:val="both"/>
        <w:rPr>
          <w:rFonts w:ascii="Times New Roman" w:hAnsi="Times New Roman" w:cs="Times New Roman"/>
          <w:b/>
          <w:sz w:val="24"/>
          <w:szCs w:val="24"/>
        </w:rPr>
      </w:pPr>
    </w:p>
    <w:tbl>
      <w:tblPr>
        <w:tblW w:w="9923" w:type="dxa"/>
        <w:jc w:val="center"/>
        <w:tblLayout w:type="fixed"/>
        <w:tblLook w:val="0000" w:firstRow="0" w:lastRow="0" w:firstColumn="0" w:lastColumn="0" w:noHBand="0" w:noVBand="0"/>
      </w:tblPr>
      <w:tblGrid>
        <w:gridCol w:w="4878"/>
        <w:gridCol w:w="236"/>
        <w:gridCol w:w="4809"/>
      </w:tblGrid>
      <w:tr w:rsidR="00750CC6" w:rsidRPr="00750CC6" w:rsidTr="00750CC6">
        <w:trPr>
          <w:trHeight w:val="80"/>
          <w:jc w:val="center"/>
        </w:trPr>
        <w:tc>
          <w:tcPr>
            <w:tcW w:w="4878" w:type="dxa"/>
          </w:tcPr>
          <w:p w:rsidR="00750CC6" w:rsidRPr="00750CC6" w:rsidRDefault="00750CC6" w:rsidP="00750CC6">
            <w:pPr>
              <w:widowControl w:val="0"/>
              <w:spacing w:after="0" w:line="240" w:lineRule="auto"/>
              <w:ind w:firstLine="35"/>
              <w:jc w:val="both"/>
              <w:rPr>
                <w:rFonts w:ascii="Times New Roman" w:hAnsi="Times New Roman" w:cs="Times New Roman"/>
                <w:b/>
                <w:bCs/>
                <w:sz w:val="24"/>
                <w:szCs w:val="24"/>
              </w:rPr>
            </w:pPr>
            <w:r w:rsidRPr="00750CC6">
              <w:rPr>
                <w:rFonts w:ascii="Times New Roman" w:hAnsi="Times New Roman" w:cs="Times New Roman"/>
                <w:b/>
                <w:bCs/>
                <w:sz w:val="24"/>
                <w:szCs w:val="24"/>
              </w:rPr>
              <w:t xml:space="preserve">Заказчик: </w:t>
            </w:r>
          </w:p>
          <w:p w:rsidR="00750CC6" w:rsidRPr="00750CC6" w:rsidRDefault="00750CC6" w:rsidP="00750CC6">
            <w:pPr>
              <w:widowControl w:val="0"/>
              <w:spacing w:after="0" w:line="240" w:lineRule="auto"/>
              <w:ind w:firstLine="35"/>
              <w:jc w:val="both"/>
              <w:rPr>
                <w:rFonts w:ascii="Times New Roman" w:hAnsi="Times New Roman" w:cs="Times New Roman"/>
                <w:b/>
                <w:bCs/>
                <w:sz w:val="24"/>
                <w:szCs w:val="24"/>
              </w:rPr>
            </w:pPr>
            <w:r w:rsidRPr="00750CC6">
              <w:rPr>
                <w:rFonts w:ascii="Times New Roman" w:hAnsi="Times New Roman" w:cs="Times New Roman"/>
                <w:b/>
                <w:bCs/>
                <w:sz w:val="24"/>
                <w:szCs w:val="24"/>
              </w:rPr>
              <w:t>ФГУП «ППП»</w:t>
            </w:r>
          </w:p>
          <w:p w:rsidR="00750CC6" w:rsidRPr="00750CC6" w:rsidRDefault="00750CC6" w:rsidP="00750CC6">
            <w:pPr>
              <w:widowControl w:val="0"/>
              <w:spacing w:after="0" w:line="240" w:lineRule="auto"/>
              <w:ind w:firstLine="35"/>
              <w:jc w:val="both"/>
              <w:rPr>
                <w:rFonts w:ascii="Times New Roman" w:hAnsi="Times New Roman" w:cs="Times New Roman"/>
                <w:bCs/>
                <w:sz w:val="24"/>
                <w:szCs w:val="24"/>
              </w:rPr>
            </w:pPr>
            <w:r w:rsidRPr="00750CC6">
              <w:rPr>
                <w:rFonts w:ascii="Times New Roman" w:hAnsi="Times New Roman" w:cs="Times New Roman"/>
                <w:bCs/>
                <w:sz w:val="24"/>
                <w:szCs w:val="24"/>
              </w:rPr>
              <w:t>ИНН 7710142570/КПП 771001001</w:t>
            </w:r>
          </w:p>
          <w:p w:rsidR="00750CC6" w:rsidRPr="00750CC6" w:rsidRDefault="00750CC6" w:rsidP="00750CC6">
            <w:pPr>
              <w:widowControl w:val="0"/>
              <w:spacing w:after="0" w:line="240" w:lineRule="auto"/>
              <w:ind w:firstLine="35"/>
              <w:jc w:val="both"/>
              <w:rPr>
                <w:rFonts w:ascii="Times New Roman" w:hAnsi="Times New Roman" w:cs="Times New Roman"/>
                <w:bCs/>
                <w:sz w:val="24"/>
                <w:szCs w:val="24"/>
              </w:rPr>
            </w:pPr>
            <w:r w:rsidRPr="00750CC6">
              <w:rPr>
                <w:rFonts w:ascii="Times New Roman" w:hAnsi="Times New Roman" w:cs="Times New Roman"/>
                <w:bCs/>
                <w:sz w:val="24"/>
                <w:szCs w:val="24"/>
                <w:u w:val="single"/>
              </w:rPr>
              <w:t>Юридический адрес:</w:t>
            </w:r>
            <w:r w:rsidRPr="00750CC6">
              <w:rPr>
                <w:rFonts w:ascii="Times New Roman" w:hAnsi="Times New Roman" w:cs="Times New Roman"/>
                <w:bCs/>
                <w:sz w:val="24"/>
                <w:szCs w:val="24"/>
              </w:rPr>
              <w:t xml:space="preserve"> 125047, г. Москва,</w:t>
            </w:r>
          </w:p>
          <w:p w:rsidR="00750CC6" w:rsidRPr="00750CC6" w:rsidRDefault="00750CC6" w:rsidP="00750CC6">
            <w:pPr>
              <w:widowControl w:val="0"/>
              <w:spacing w:after="0" w:line="240" w:lineRule="auto"/>
              <w:ind w:firstLine="35"/>
              <w:jc w:val="both"/>
              <w:rPr>
                <w:rFonts w:ascii="Times New Roman" w:hAnsi="Times New Roman" w:cs="Times New Roman"/>
                <w:bCs/>
                <w:sz w:val="24"/>
                <w:szCs w:val="24"/>
              </w:rPr>
            </w:pPr>
            <w:r w:rsidRPr="00750CC6">
              <w:rPr>
                <w:rFonts w:ascii="Times New Roman" w:hAnsi="Times New Roman" w:cs="Times New Roman"/>
                <w:bCs/>
                <w:sz w:val="24"/>
                <w:szCs w:val="24"/>
              </w:rPr>
              <w:t xml:space="preserve">ул. 2-я </w:t>
            </w:r>
            <w:proofErr w:type="gramStart"/>
            <w:r w:rsidRPr="00750CC6">
              <w:rPr>
                <w:rFonts w:ascii="Times New Roman" w:hAnsi="Times New Roman" w:cs="Times New Roman"/>
                <w:bCs/>
                <w:sz w:val="24"/>
                <w:szCs w:val="24"/>
              </w:rPr>
              <w:t>Тверская-Ямская</w:t>
            </w:r>
            <w:proofErr w:type="gramEnd"/>
            <w:r w:rsidRPr="00750CC6">
              <w:rPr>
                <w:rFonts w:ascii="Times New Roman" w:hAnsi="Times New Roman" w:cs="Times New Roman"/>
                <w:bCs/>
                <w:sz w:val="24"/>
                <w:szCs w:val="24"/>
              </w:rPr>
              <w:t>, д. 16</w:t>
            </w:r>
          </w:p>
          <w:p w:rsidR="00750CC6" w:rsidRPr="00750CC6" w:rsidRDefault="00750CC6" w:rsidP="00750CC6">
            <w:pPr>
              <w:widowControl w:val="0"/>
              <w:spacing w:after="0" w:line="240" w:lineRule="auto"/>
              <w:ind w:firstLine="35"/>
              <w:jc w:val="both"/>
              <w:rPr>
                <w:rFonts w:ascii="Times New Roman" w:hAnsi="Times New Roman" w:cs="Times New Roman"/>
                <w:bCs/>
                <w:sz w:val="24"/>
                <w:szCs w:val="24"/>
              </w:rPr>
            </w:pPr>
            <w:r w:rsidRPr="00750CC6">
              <w:rPr>
                <w:rFonts w:ascii="Times New Roman" w:hAnsi="Times New Roman" w:cs="Times New Roman"/>
                <w:bCs/>
                <w:sz w:val="24"/>
                <w:szCs w:val="24"/>
                <w:u w:val="single"/>
              </w:rPr>
              <w:t>Почтовый адрес:</w:t>
            </w:r>
            <w:r w:rsidRPr="00750CC6">
              <w:rPr>
                <w:rFonts w:ascii="Times New Roman" w:hAnsi="Times New Roman" w:cs="Times New Roman"/>
                <w:bCs/>
                <w:sz w:val="24"/>
                <w:szCs w:val="24"/>
              </w:rPr>
              <w:t xml:space="preserve"> 125047, г. Москва,</w:t>
            </w:r>
          </w:p>
          <w:p w:rsidR="00750CC6" w:rsidRPr="00750CC6" w:rsidRDefault="00750CC6" w:rsidP="00750CC6">
            <w:pPr>
              <w:widowControl w:val="0"/>
              <w:spacing w:after="0" w:line="240" w:lineRule="auto"/>
              <w:ind w:firstLine="35"/>
              <w:jc w:val="both"/>
              <w:rPr>
                <w:rFonts w:ascii="Times New Roman" w:hAnsi="Times New Roman" w:cs="Times New Roman"/>
                <w:bCs/>
                <w:sz w:val="24"/>
                <w:szCs w:val="24"/>
              </w:rPr>
            </w:pPr>
            <w:r w:rsidRPr="00750CC6">
              <w:rPr>
                <w:rFonts w:ascii="Times New Roman" w:hAnsi="Times New Roman" w:cs="Times New Roman"/>
                <w:bCs/>
                <w:sz w:val="24"/>
                <w:szCs w:val="24"/>
              </w:rPr>
              <w:t xml:space="preserve">ул. 2-я </w:t>
            </w:r>
            <w:proofErr w:type="gramStart"/>
            <w:r w:rsidRPr="00750CC6">
              <w:rPr>
                <w:rFonts w:ascii="Times New Roman" w:hAnsi="Times New Roman" w:cs="Times New Roman"/>
                <w:bCs/>
                <w:sz w:val="24"/>
                <w:szCs w:val="24"/>
              </w:rPr>
              <w:t>Тверская-Ямская</w:t>
            </w:r>
            <w:proofErr w:type="gramEnd"/>
            <w:r w:rsidRPr="00750CC6">
              <w:rPr>
                <w:rFonts w:ascii="Times New Roman" w:hAnsi="Times New Roman" w:cs="Times New Roman"/>
                <w:bCs/>
                <w:sz w:val="24"/>
                <w:szCs w:val="24"/>
              </w:rPr>
              <w:t>, д. 16</w:t>
            </w:r>
          </w:p>
          <w:p w:rsidR="00750CC6" w:rsidRPr="00750CC6" w:rsidRDefault="00750CC6" w:rsidP="00750CC6">
            <w:pPr>
              <w:widowControl w:val="0"/>
              <w:spacing w:after="0" w:line="240" w:lineRule="auto"/>
              <w:ind w:firstLine="35"/>
              <w:jc w:val="both"/>
              <w:rPr>
                <w:rFonts w:ascii="Times New Roman" w:hAnsi="Times New Roman" w:cs="Times New Roman"/>
                <w:bCs/>
                <w:sz w:val="24"/>
                <w:szCs w:val="24"/>
              </w:rPr>
            </w:pPr>
            <w:r w:rsidRPr="00750CC6">
              <w:rPr>
                <w:rFonts w:ascii="Times New Roman" w:hAnsi="Times New Roman" w:cs="Times New Roman"/>
                <w:bCs/>
                <w:sz w:val="24"/>
                <w:szCs w:val="24"/>
              </w:rPr>
              <w:t>Банковские реквизиты:</w:t>
            </w:r>
          </w:p>
          <w:p w:rsidR="00750CC6" w:rsidRPr="00750CC6" w:rsidRDefault="00750CC6" w:rsidP="00750CC6">
            <w:pPr>
              <w:widowControl w:val="0"/>
              <w:spacing w:after="0" w:line="240" w:lineRule="auto"/>
              <w:ind w:firstLine="35"/>
              <w:jc w:val="both"/>
              <w:rPr>
                <w:rFonts w:ascii="Times New Roman" w:hAnsi="Times New Roman" w:cs="Times New Roman"/>
                <w:bCs/>
                <w:sz w:val="24"/>
                <w:szCs w:val="24"/>
              </w:rPr>
            </w:pPr>
            <w:proofErr w:type="gramStart"/>
            <w:r w:rsidRPr="00750CC6">
              <w:rPr>
                <w:rFonts w:ascii="Times New Roman" w:hAnsi="Times New Roman" w:cs="Times New Roman"/>
                <w:bCs/>
                <w:sz w:val="24"/>
                <w:szCs w:val="24"/>
              </w:rPr>
              <w:t>Р</w:t>
            </w:r>
            <w:proofErr w:type="gramEnd"/>
            <w:r w:rsidRPr="00750CC6">
              <w:rPr>
                <w:rFonts w:ascii="Times New Roman" w:hAnsi="Times New Roman" w:cs="Times New Roman"/>
                <w:bCs/>
                <w:sz w:val="24"/>
                <w:szCs w:val="24"/>
              </w:rPr>
              <w:t>/с 40502810738040100099</w:t>
            </w:r>
          </w:p>
          <w:p w:rsidR="00750CC6" w:rsidRPr="00750CC6" w:rsidRDefault="00750CC6" w:rsidP="00750CC6">
            <w:pPr>
              <w:widowControl w:val="0"/>
              <w:spacing w:after="0" w:line="240" w:lineRule="auto"/>
              <w:ind w:firstLine="35"/>
              <w:jc w:val="both"/>
              <w:rPr>
                <w:rFonts w:ascii="Times New Roman" w:hAnsi="Times New Roman" w:cs="Times New Roman"/>
                <w:sz w:val="24"/>
                <w:szCs w:val="24"/>
              </w:rPr>
            </w:pPr>
            <w:r w:rsidRPr="00750CC6">
              <w:rPr>
                <w:rFonts w:ascii="Times New Roman" w:hAnsi="Times New Roman" w:cs="Times New Roman"/>
                <w:sz w:val="24"/>
                <w:szCs w:val="24"/>
              </w:rPr>
              <w:t>в ПАО СБЕРБАНК Г. МОСКВА</w:t>
            </w:r>
          </w:p>
          <w:p w:rsidR="00750CC6" w:rsidRPr="00750CC6" w:rsidRDefault="00750CC6" w:rsidP="00750CC6">
            <w:pPr>
              <w:widowControl w:val="0"/>
              <w:spacing w:after="0" w:line="240" w:lineRule="auto"/>
              <w:ind w:firstLine="35"/>
              <w:jc w:val="both"/>
              <w:rPr>
                <w:rFonts w:ascii="Times New Roman" w:hAnsi="Times New Roman" w:cs="Times New Roman"/>
                <w:bCs/>
                <w:sz w:val="24"/>
                <w:szCs w:val="24"/>
              </w:rPr>
            </w:pPr>
            <w:r w:rsidRPr="00750CC6">
              <w:rPr>
                <w:rFonts w:ascii="Times New Roman" w:hAnsi="Times New Roman" w:cs="Times New Roman"/>
                <w:bCs/>
                <w:sz w:val="24"/>
                <w:szCs w:val="24"/>
              </w:rPr>
              <w:t>К/с 30101810400000000225</w:t>
            </w:r>
          </w:p>
          <w:p w:rsidR="00750CC6" w:rsidRPr="00750CC6" w:rsidRDefault="00750CC6" w:rsidP="00750CC6">
            <w:pPr>
              <w:widowControl w:val="0"/>
              <w:spacing w:after="0" w:line="240" w:lineRule="auto"/>
              <w:ind w:firstLine="35"/>
              <w:jc w:val="both"/>
              <w:rPr>
                <w:rFonts w:ascii="Times New Roman" w:hAnsi="Times New Roman" w:cs="Times New Roman"/>
                <w:bCs/>
                <w:sz w:val="24"/>
                <w:szCs w:val="24"/>
              </w:rPr>
            </w:pPr>
            <w:r w:rsidRPr="00750CC6">
              <w:rPr>
                <w:rFonts w:ascii="Times New Roman" w:hAnsi="Times New Roman" w:cs="Times New Roman"/>
                <w:bCs/>
                <w:sz w:val="24"/>
                <w:szCs w:val="24"/>
              </w:rPr>
              <w:t>БИК 044525225</w:t>
            </w:r>
          </w:p>
          <w:p w:rsidR="00750CC6" w:rsidRPr="00750CC6" w:rsidRDefault="00750CC6" w:rsidP="00750CC6">
            <w:pPr>
              <w:widowControl w:val="0"/>
              <w:spacing w:after="0" w:line="240" w:lineRule="auto"/>
              <w:ind w:firstLine="35"/>
              <w:jc w:val="both"/>
              <w:rPr>
                <w:rFonts w:ascii="Times New Roman" w:hAnsi="Times New Roman" w:cs="Times New Roman"/>
                <w:bCs/>
                <w:sz w:val="24"/>
                <w:szCs w:val="24"/>
              </w:rPr>
            </w:pPr>
            <w:r w:rsidRPr="00750CC6">
              <w:rPr>
                <w:rFonts w:ascii="Times New Roman" w:hAnsi="Times New Roman" w:cs="Times New Roman"/>
                <w:bCs/>
                <w:sz w:val="24"/>
                <w:szCs w:val="24"/>
              </w:rPr>
              <w:t>Телефон/факс (499) 250-39-36</w:t>
            </w:r>
          </w:p>
          <w:p w:rsidR="00750CC6" w:rsidRPr="00750CC6" w:rsidRDefault="00750CC6" w:rsidP="00750CC6">
            <w:pPr>
              <w:widowControl w:val="0"/>
              <w:spacing w:after="0" w:line="240" w:lineRule="auto"/>
              <w:ind w:firstLine="35"/>
              <w:jc w:val="both"/>
              <w:rPr>
                <w:rFonts w:ascii="Times New Roman" w:hAnsi="Times New Roman" w:cs="Times New Roman"/>
                <w:bCs/>
                <w:sz w:val="24"/>
                <w:szCs w:val="24"/>
                <w:lang w:val="en-US"/>
              </w:rPr>
            </w:pPr>
            <w:r w:rsidRPr="00750CC6">
              <w:rPr>
                <w:rFonts w:ascii="Times New Roman" w:hAnsi="Times New Roman" w:cs="Times New Roman"/>
                <w:bCs/>
                <w:sz w:val="24"/>
                <w:szCs w:val="24"/>
                <w:lang w:val="en-US"/>
              </w:rPr>
              <w:t xml:space="preserve">E-mail: </w:t>
            </w:r>
            <w:hyperlink r:id="rId23" w:history="1">
              <w:r w:rsidRPr="00750CC6">
                <w:rPr>
                  <w:rStyle w:val="a8"/>
                  <w:rFonts w:ascii="Times New Roman" w:eastAsia="Calibri" w:hAnsi="Times New Roman" w:cs="Times New Roman"/>
                  <w:bCs/>
                  <w:sz w:val="24"/>
                  <w:szCs w:val="24"/>
                  <w:lang w:val="en-US"/>
                </w:rPr>
                <w:t>postmaster@pppudp.ru</w:t>
              </w:r>
            </w:hyperlink>
          </w:p>
        </w:tc>
        <w:tc>
          <w:tcPr>
            <w:tcW w:w="236" w:type="dxa"/>
          </w:tcPr>
          <w:p w:rsidR="00750CC6" w:rsidRPr="00750CC6" w:rsidRDefault="00750CC6" w:rsidP="00750CC6">
            <w:pPr>
              <w:widowControl w:val="0"/>
              <w:spacing w:after="0" w:line="240" w:lineRule="auto"/>
              <w:ind w:firstLine="709"/>
              <w:jc w:val="both"/>
              <w:rPr>
                <w:rFonts w:ascii="Times New Roman" w:hAnsi="Times New Roman" w:cs="Times New Roman"/>
                <w:sz w:val="24"/>
                <w:szCs w:val="24"/>
                <w:lang w:val="en-US"/>
              </w:rPr>
            </w:pPr>
          </w:p>
        </w:tc>
        <w:tc>
          <w:tcPr>
            <w:tcW w:w="4809" w:type="dxa"/>
          </w:tcPr>
          <w:p w:rsidR="00750CC6" w:rsidRPr="00750CC6" w:rsidRDefault="00750CC6" w:rsidP="00750CC6">
            <w:pPr>
              <w:pStyle w:val="a3"/>
              <w:widowControl w:val="0"/>
              <w:spacing w:after="0" w:line="240" w:lineRule="auto"/>
              <w:ind w:firstLine="24"/>
              <w:jc w:val="both"/>
              <w:rPr>
                <w:rFonts w:ascii="Times New Roman" w:hAnsi="Times New Roman" w:cs="Times New Roman"/>
                <w:b/>
                <w:bCs/>
                <w:sz w:val="24"/>
                <w:szCs w:val="24"/>
              </w:rPr>
            </w:pPr>
            <w:r w:rsidRPr="00750CC6">
              <w:rPr>
                <w:rFonts w:ascii="Times New Roman" w:hAnsi="Times New Roman" w:cs="Times New Roman"/>
                <w:b/>
                <w:bCs/>
                <w:sz w:val="24"/>
                <w:szCs w:val="24"/>
              </w:rPr>
              <w:t>Исполнитель:</w:t>
            </w:r>
          </w:p>
          <w:p w:rsidR="00750CC6" w:rsidRPr="00750CC6" w:rsidRDefault="00750CC6" w:rsidP="00750CC6">
            <w:pPr>
              <w:widowControl w:val="0"/>
              <w:spacing w:after="0" w:line="240" w:lineRule="auto"/>
              <w:ind w:firstLine="24"/>
              <w:jc w:val="both"/>
              <w:rPr>
                <w:rFonts w:ascii="Times New Roman" w:hAnsi="Times New Roman" w:cs="Times New Roman"/>
                <w:sz w:val="24"/>
                <w:szCs w:val="24"/>
              </w:rPr>
            </w:pPr>
          </w:p>
          <w:p w:rsidR="00750CC6" w:rsidRPr="00750CC6" w:rsidRDefault="00750CC6" w:rsidP="00750CC6">
            <w:pPr>
              <w:widowControl w:val="0"/>
              <w:spacing w:after="0" w:line="240" w:lineRule="auto"/>
              <w:ind w:firstLine="24"/>
              <w:jc w:val="both"/>
              <w:rPr>
                <w:rFonts w:ascii="Times New Roman" w:hAnsi="Times New Roman" w:cs="Times New Roman"/>
                <w:sz w:val="24"/>
                <w:szCs w:val="24"/>
              </w:rPr>
            </w:pPr>
          </w:p>
        </w:tc>
      </w:tr>
      <w:tr w:rsidR="00750CC6" w:rsidRPr="00750CC6" w:rsidTr="00750CC6">
        <w:trPr>
          <w:trHeight w:val="80"/>
          <w:jc w:val="center"/>
        </w:trPr>
        <w:tc>
          <w:tcPr>
            <w:tcW w:w="4878" w:type="dxa"/>
          </w:tcPr>
          <w:p w:rsidR="00750CC6" w:rsidRPr="00750CC6" w:rsidRDefault="00750CC6" w:rsidP="00750CC6">
            <w:pPr>
              <w:widowControl w:val="0"/>
              <w:suppressAutoHyphens/>
              <w:snapToGrid w:val="0"/>
              <w:spacing w:after="0" w:line="240" w:lineRule="auto"/>
              <w:ind w:firstLine="35"/>
              <w:jc w:val="both"/>
              <w:outlineLvl w:val="5"/>
              <w:rPr>
                <w:rFonts w:ascii="Times New Roman" w:hAnsi="Times New Roman" w:cs="Times New Roman"/>
                <w:b/>
                <w:sz w:val="24"/>
                <w:szCs w:val="24"/>
                <w:lang w:eastAsia="zh-CN"/>
              </w:rPr>
            </w:pPr>
          </w:p>
          <w:p w:rsidR="00750CC6" w:rsidRPr="00750CC6" w:rsidRDefault="00750CC6" w:rsidP="00750CC6">
            <w:pPr>
              <w:widowControl w:val="0"/>
              <w:suppressAutoHyphens/>
              <w:snapToGrid w:val="0"/>
              <w:spacing w:after="0" w:line="240" w:lineRule="auto"/>
              <w:ind w:firstLine="35"/>
              <w:jc w:val="both"/>
              <w:outlineLvl w:val="5"/>
              <w:rPr>
                <w:rFonts w:ascii="Times New Roman" w:hAnsi="Times New Roman" w:cs="Times New Roman"/>
                <w:b/>
                <w:sz w:val="24"/>
                <w:szCs w:val="24"/>
                <w:lang w:eastAsia="zh-CN"/>
              </w:rPr>
            </w:pPr>
            <w:r w:rsidRPr="00750CC6">
              <w:rPr>
                <w:rFonts w:ascii="Times New Roman" w:hAnsi="Times New Roman" w:cs="Times New Roman"/>
                <w:b/>
                <w:sz w:val="24"/>
                <w:szCs w:val="24"/>
                <w:lang w:eastAsia="zh-CN"/>
              </w:rPr>
              <w:t>От Заказчика</w:t>
            </w: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Заместитель генерального директора</w:t>
            </w: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 xml:space="preserve">___________________ И.Р. </w:t>
            </w:r>
            <w:proofErr w:type="spellStart"/>
            <w:r w:rsidRPr="00750CC6">
              <w:rPr>
                <w:rFonts w:ascii="Times New Roman" w:hAnsi="Times New Roman" w:cs="Times New Roman"/>
                <w:sz w:val="24"/>
                <w:szCs w:val="24"/>
                <w:lang w:eastAsia="zh-CN"/>
              </w:rPr>
              <w:t>Дравниеце</w:t>
            </w:r>
            <w:proofErr w:type="spellEnd"/>
          </w:p>
          <w:p w:rsidR="00750CC6" w:rsidRPr="00750CC6" w:rsidRDefault="00750CC6" w:rsidP="00750CC6">
            <w:pPr>
              <w:widowControl w:val="0"/>
              <w:spacing w:after="0" w:line="240" w:lineRule="auto"/>
              <w:ind w:firstLine="35"/>
              <w:jc w:val="both"/>
              <w:rPr>
                <w:rFonts w:ascii="Times New Roman" w:hAnsi="Times New Roman" w:cs="Times New Roman"/>
                <w:b/>
                <w:bCs/>
                <w:sz w:val="24"/>
                <w:szCs w:val="24"/>
              </w:rPr>
            </w:pPr>
            <w:r w:rsidRPr="00750CC6">
              <w:rPr>
                <w:rFonts w:ascii="Times New Roman" w:hAnsi="Times New Roman" w:cs="Times New Roman"/>
                <w:sz w:val="24"/>
                <w:szCs w:val="24"/>
                <w:lang w:eastAsia="zh-CN"/>
              </w:rPr>
              <w:t>М.П.</w:t>
            </w:r>
          </w:p>
        </w:tc>
        <w:tc>
          <w:tcPr>
            <w:tcW w:w="236" w:type="dxa"/>
          </w:tcPr>
          <w:p w:rsidR="00750CC6" w:rsidRPr="00750CC6" w:rsidRDefault="00750CC6" w:rsidP="00750CC6">
            <w:pPr>
              <w:widowControl w:val="0"/>
              <w:spacing w:after="0" w:line="240" w:lineRule="auto"/>
              <w:ind w:firstLine="709"/>
              <w:jc w:val="both"/>
              <w:rPr>
                <w:rFonts w:ascii="Times New Roman" w:hAnsi="Times New Roman" w:cs="Times New Roman"/>
                <w:sz w:val="24"/>
                <w:szCs w:val="24"/>
              </w:rPr>
            </w:pPr>
          </w:p>
        </w:tc>
        <w:tc>
          <w:tcPr>
            <w:tcW w:w="4809" w:type="dxa"/>
          </w:tcPr>
          <w:p w:rsidR="00750CC6" w:rsidRPr="00750CC6" w:rsidRDefault="00750CC6" w:rsidP="00750CC6">
            <w:pPr>
              <w:widowControl w:val="0"/>
              <w:suppressAutoHyphens/>
              <w:snapToGrid w:val="0"/>
              <w:spacing w:after="0" w:line="240" w:lineRule="auto"/>
              <w:ind w:firstLine="24"/>
              <w:jc w:val="both"/>
              <w:outlineLvl w:val="6"/>
              <w:rPr>
                <w:rFonts w:ascii="Times New Roman" w:hAnsi="Times New Roman" w:cs="Times New Roman"/>
                <w:b/>
                <w:sz w:val="24"/>
                <w:szCs w:val="24"/>
                <w:lang w:eastAsia="zh-CN"/>
              </w:rPr>
            </w:pPr>
          </w:p>
          <w:p w:rsidR="00750CC6" w:rsidRPr="00750CC6" w:rsidRDefault="00750CC6" w:rsidP="00750CC6">
            <w:pPr>
              <w:widowControl w:val="0"/>
              <w:suppressAutoHyphens/>
              <w:snapToGrid w:val="0"/>
              <w:spacing w:after="0" w:line="240" w:lineRule="auto"/>
              <w:ind w:firstLine="24"/>
              <w:jc w:val="both"/>
              <w:outlineLvl w:val="6"/>
              <w:rPr>
                <w:rFonts w:ascii="Times New Roman" w:hAnsi="Times New Roman" w:cs="Times New Roman"/>
                <w:b/>
                <w:sz w:val="24"/>
                <w:szCs w:val="24"/>
                <w:lang w:eastAsia="zh-CN"/>
              </w:rPr>
            </w:pPr>
            <w:r w:rsidRPr="00750CC6">
              <w:rPr>
                <w:rFonts w:ascii="Times New Roman" w:hAnsi="Times New Roman" w:cs="Times New Roman"/>
                <w:b/>
                <w:sz w:val="24"/>
                <w:szCs w:val="24"/>
                <w:lang w:eastAsia="zh-CN"/>
              </w:rPr>
              <w:t>От Исполнителя</w:t>
            </w:r>
          </w:p>
          <w:p w:rsidR="00750CC6" w:rsidRPr="00750CC6" w:rsidRDefault="00750CC6" w:rsidP="00750CC6">
            <w:pPr>
              <w:spacing w:after="0" w:line="240" w:lineRule="auto"/>
              <w:ind w:firstLine="24"/>
              <w:jc w:val="both"/>
              <w:rPr>
                <w:rFonts w:ascii="Times New Roman" w:hAnsi="Times New Roman" w:cs="Times New Roman"/>
                <w:sz w:val="24"/>
                <w:szCs w:val="24"/>
              </w:rPr>
            </w:pPr>
          </w:p>
          <w:p w:rsidR="00750CC6" w:rsidRPr="00750CC6" w:rsidRDefault="00750CC6" w:rsidP="00750CC6">
            <w:pPr>
              <w:spacing w:after="0" w:line="240" w:lineRule="auto"/>
              <w:ind w:firstLine="24"/>
              <w:jc w:val="both"/>
              <w:rPr>
                <w:rFonts w:ascii="Times New Roman" w:hAnsi="Times New Roman" w:cs="Times New Roman"/>
                <w:sz w:val="24"/>
                <w:szCs w:val="24"/>
              </w:rPr>
            </w:pPr>
          </w:p>
          <w:p w:rsidR="00750CC6" w:rsidRPr="00750CC6" w:rsidRDefault="00750CC6" w:rsidP="00750CC6">
            <w:pPr>
              <w:spacing w:after="0" w:line="240" w:lineRule="auto"/>
              <w:ind w:firstLine="24"/>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ind w:firstLine="24"/>
              <w:jc w:val="both"/>
              <w:rPr>
                <w:rFonts w:ascii="Times New Roman" w:hAnsi="Times New Roman" w:cs="Times New Roman"/>
                <w:sz w:val="24"/>
                <w:szCs w:val="24"/>
              </w:rPr>
            </w:pPr>
            <w:r w:rsidRPr="00750CC6">
              <w:rPr>
                <w:rFonts w:ascii="Times New Roman" w:hAnsi="Times New Roman" w:cs="Times New Roman"/>
                <w:sz w:val="24"/>
                <w:szCs w:val="24"/>
              </w:rPr>
              <w:t xml:space="preserve">______________________ </w:t>
            </w:r>
          </w:p>
          <w:p w:rsidR="00750CC6" w:rsidRPr="00750CC6" w:rsidRDefault="00750CC6" w:rsidP="00750CC6">
            <w:pPr>
              <w:widowControl w:val="0"/>
              <w:suppressAutoHyphens/>
              <w:spacing w:after="0" w:line="240" w:lineRule="auto"/>
              <w:ind w:firstLine="24"/>
              <w:jc w:val="both"/>
              <w:rPr>
                <w:rFonts w:ascii="Times New Roman" w:hAnsi="Times New Roman" w:cs="Times New Roman"/>
                <w:b/>
                <w:bCs/>
                <w:sz w:val="24"/>
                <w:szCs w:val="24"/>
              </w:rPr>
            </w:pPr>
            <w:r w:rsidRPr="00750CC6">
              <w:rPr>
                <w:rFonts w:ascii="Times New Roman" w:hAnsi="Times New Roman" w:cs="Times New Roman"/>
                <w:sz w:val="24"/>
                <w:szCs w:val="24"/>
              </w:rPr>
              <w:t>М.П.</w:t>
            </w:r>
          </w:p>
        </w:tc>
      </w:tr>
    </w:tbl>
    <w:p w:rsidR="00750CC6" w:rsidRDefault="00750CC6">
      <w:pPr>
        <w:rPr>
          <w:rFonts w:ascii="Times New Roman" w:hAnsi="Times New Roman" w:cs="Times New Roman"/>
          <w:sz w:val="24"/>
          <w:szCs w:val="24"/>
        </w:rPr>
      </w:pPr>
      <w:r>
        <w:rPr>
          <w:rFonts w:ascii="Times New Roman" w:hAnsi="Times New Roman" w:cs="Times New Roman"/>
          <w:sz w:val="24"/>
          <w:szCs w:val="24"/>
        </w:rPr>
        <w:br w:type="page"/>
      </w:r>
    </w:p>
    <w:p w:rsidR="00750CC6" w:rsidRPr="00750CC6" w:rsidRDefault="00750CC6" w:rsidP="00750CC6">
      <w:pPr>
        <w:widowControl w:val="0"/>
        <w:suppressAutoHyphens/>
        <w:spacing w:after="0" w:line="240" w:lineRule="auto"/>
        <w:ind w:firstLine="709"/>
        <w:jc w:val="right"/>
        <w:rPr>
          <w:rFonts w:ascii="Times New Roman" w:hAnsi="Times New Roman" w:cs="Times New Roman"/>
          <w:sz w:val="24"/>
          <w:szCs w:val="24"/>
        </w:rPr>
      </w:pPr>
      <w:r w:rsidRPr="00750CC6">
        <w:rPr>
          <w:rFonts w:ascii="Times New Roman" w:hAnsi="Times New Roman" w:cs="Times New Roman"/>
          <w:sz w:val="24"/>
          <w:szCs w:val="24"/>
        </w:rPr>
        <w:lastRenderedPageBreak/>
        <w:t>Приложение № 1</w:t>
      </w:r>
    </w:p>
    <w:p w:rsidR="00750CC6" w:rsidRPr="00750CC6" w:rsidRDefault="00750CC6" w:rsidP="00750CC6">
      <w:pPr>
        <w:widowControl w:val="0"/>
        <w:suppressAutoHyphens/>
        <w:spacing w:after="0" w:line="240" w:lineRule="auto"/>
        <w:ind w:firstLine="709"/>
        <w:jc w:val="right"/>
        <w:rPr>
          <w:rFonts w:ascii="Times New Roman" w:hAnsi="Times New Roman" w:cs="Times New Roman"/>
          <w:sz w:val="24"/>
          <w:szCs w:val="24"/>
        </w:rPr>
      </w:pPr>
      <w:r w:rsidRPr="00750CC6">
        <w:rPr>
          <w:rFonts w:ascii="Times New Roman" w:hAnsi="Times New Roman" w:cs="Times New Roman"/>
          <w:sz w:val="24"/>
          <w:szCs w:val="24"/>
        </w:rPr>
        <w:t>к Договору № ______________</w:t>
      </w:r>
    </w:p>
    <w:p w:rsidR="00750CC6" w:rsidRPr="00750CC6" w:rsidRDefault="00750CC6" w:rsidP="00750CC6">
      <w:pPr>
        <w:widowControl w:val="0"/>
        <w:suppressAutoHyphens/>
        <w:spacing w:after="0" w:line="240" w:lineRule="auto"/>
        <w:ind w:firstLine="709"/>
        <w:jc w:val="right"/>
        <w:rPr>
          <w:rFonts w:ascii="Times New Roman" w:hAnsi="Times New Roman" w:cs="Times New Roman"/>
          <w:sz w:val="24"/>
          <w:szCs w:val="24"/>
        </w:rPr>
      </w:pPr>
      <w:r w:rsidRPr="00750CC6">
        <w:rPr>
          <w:rFonts w:ascii="Times New Roman" w:hAnsi="Times New Roman" w:cs="Times New Roman"/>
          <w:sz w:val="24"/>
          <w:szCs w:val="24"/>
        </w:rPr>
        <w:t>от «___» ___________ 202_ г.</w:t>
      </w:r>
    </w:p>
    <w:p w:rsidR="00750CC6" w:rsidRPr="00750CC6" w:rsidRDefault="00750CC6" w:rsidP="00750CC6">
      <w:pPr>
        <w:spacing w:after="0" w:line="240" w:lineRule="auto"/>
        <w:rPr>
          <w:rFonts w:ascii="Times New Roman" w:hAnsi="Times New Roman" w:cs="Times New Roman"/>
          <w:sz w:val="24"/>
          <w:szCs w:val="24"/>
        </w:rPr>
      </w:pPr>
    </w:p>
    <w:p w:rsidR="00750CC6" w:rsidRPr="00750CC6" w:rsidRDefault="00750CC6" w:rsidP="00750CC6">
      <w:pPr>
        <w:spacing w:after="0" w:line="240" w:lineRule="auto"/>
        <w:rPr>
          <w:rFonts w:ascii="Times New Roman" w:hAnsi="Times New Roman" w:cs="Times New Roman"/>
          <w:sz w:val="24"/>
          <w:szCs w:val="24"/>
        </w:rPr>
      </w:pPr>
    </w:p>
    <w:p w:rsidR="00750CC6" w:rsidRPr="00750CC6" w:rsidRDefault="00750CC6" w:rsidP="00750CC6">
      <w:pPr>
        <w:spacing w:after="0" w:line="240" w:lineRule="auto"/>
        <w:rPr>
          <w:rFonts w:ascii="Times New Roman" w:hAnsi="Times New Roman" w:cs="Times New Roman"/>
          <w:sz w:val="24"/>
          <w:szCs w:val="24"/>
        </w:rPr>
      </w:pPr>
    </w:p>
    <w:p w:rsidR="00750CC6" w:rsidRPr="00750CC6" w:rsidRDefault="00750CC6" w:rsidP="00750CC6">
      <w:pPr>
        <w:pStyle w:val="1"/>
        <w:keepNext w:val="0"/>
        <w:widowControl w:val="0"/>
        <w:suppressAutoHyphens/>
        <w:spacing w:before="0" w:line="240" w:lineRule="auto"/>
        <w:jc w:val="center"/>
        <w:rPr>
          <w:rFonts w:ascii="Times New Roman" w:hAnsi="Times New Roman" w:cs="Times New Roman"/>
          <w:b w:val="0"/>
          <w:color w:val="auto"/>
          <w:sz w:val="24"/>
          <w:szCs w:val="24"/>
        </w:rPr>
      </w:pPr>
      <w:r w:rsidRPr="00750CC6">
        <w:rPr>
          <w:rFonts w:ascii="Times New Roman" w:hAnsi="Times New Roman" w:cs="Times New Roman"/>
          <w:color w:val="auto"/>
          <w:sz w:val="24"/>
          <w:szCs w:val="24"/>
        </w:rPr>
        <w:t>СПЕЦИФИКАЦИЯ №1</w:t>
      </w:r>
    </w:p>
    <w:p w:rsidR="00750CC6" w:rsidRPr="00750CC6" w:rsidRDefault="00750CC6" w:rsidP="00750CC6">
      <w:pPr>
        <w:widowControl w:val="0"/>
        <w:suppressAutoHyphens/>
        <w:spacing w:after="0" w:line="240" w:lineRule="auto"/>
        <w:jc w:val="center"/>
        <w:rPr>
          <w:rFonts w:ascii="Times New Roman" w:hAnsi="Times New Roman" w:cs="Times New Roman"/>
          <w:b/>
          <w:sz w:val="24"/>
          <w:szCs w:val="24"/>
        </w:rPr>
      </w:pPr>
      <w:r w:rsidRPr="00750CC6">
        <w:rPr>
          <w:rFonts w:ascii="Times New Roman" w:hAnsi="Times New Roman" w:cs="Times New Roman"/>
          <w:b/>
          <w:sz w:val="24"/>
          <w:szCs w:val="24"/>
        </w:rPr>
        <w:t>стоимости на оказание информационных услуг с использованием Системы «</w:t>
      </w:r>
      <w:proofErr w:type="spellStart"/>
      <w:r w:rsidRPr="00750CC6">
        <w:rPr>
          <w:rFonts w:ascii="Times New Roman" w:hAnsi="Times New Roman" w:cs="Times New Roman"/>
          <w:b/>
          <w:sz w:val="24"/>
          <w:szCs w:val="24"/>
        </w:rPr>
        <w:t>КонсультантПлюс</w:t>
      </w:r>
      <w:proofErr w:type="spellEnd"/>
      <w:r w:rsidRPr="00750CC6">
        <w:rPr>
          <w:rFonts w:ascii="Times New Roman" w:hAnsi="Times New Roman" w:cs="Times New Roman"/>
          <w:b/>
          <w:sz w:val="24"/>
          <w:szCs w:val="24"/>
        </w:rPr>
        <w:t>»</w:t>
      </w:r>
    </w:p>
    <w:p w:rsidR="00750CC6" w:rsidRPr="00750CC6" w:rsidRDefault="00750CC6" w:rsidP="00750CC6">
      <w:pPr>
        <w:widowControl w:val="0"/>
        <w:suppressAutoHyphens/>
        <w:spacing w:after="0" w:line="240" w:lineRule="auto"/>
        <w:ind w:firstLine="709"/>
        <w:jc w:val="center"/>
        <w:rPr>
          <w:rFonts w:ascii="Times New Roman" w:hAnsi="Times New Roman" w:cs="Times New Roman"/>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4022"/>
        <w:gridCol w:w="2977"/>
        <w:gridCol w:w="850"/>
        <w:gridCol w:w="1559"/>
      </w:tblGrid>
      <w:tr w:rsidR="00750CC6" w:rsidRPr="00750CC6" w:rsidTr="00750CC6">
        <w:trPr>
          <w:cantSplit/>
          <w:tblHeader/>
        </w:trPr>
        <w:tc>
          <w:tcPr>
            <w:tcW w:w="622"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b/>
                <w:sz w:val="24"/>
                <w:szCs w:val="24"/>
              </w:rPr>
            </w:pPr>
            <w:r w:rsidRPr="00750CC6">
              <w:rPr>
                <w:rFonts w:ascii="Times New Roman" w:hAnsi="Times New Roman" w:cs="Times New Roman"/>
                <w:b/>
                <w:sz w:val="24"/>
                <w:szCs w:val="24"/>
              </w:rPr>
              <w:t>№,</w:t>
            </w:r>
            <w:proofErr w:type="gramStart"/>
            <w:r w:rsidRPr="00750CC6">
              <w:rPr>
                <w:rFonts w:ascii="Times New Roman" w:hAnsi="Times New Roman" w:cs="Times New Roman"/>
                <w:b/>
                <w:sz w:val="24"/>
                <w:szCs w:val="24"/>
              </w:rPr>
              <w:t>п</w:t>
            </w:r>
            <w:proofErr w:type="gramEnd"/>
            <w:r w:rsidRPr="00750CC6">
              <w:rPr>
                <w:rFonts w:ascii="Times New Roman" w:hAnsi="Times New Roman" w:cs="Times New Roman"/>
                <w:b/>
                <w:sz w:val="24"/>
                <w:szCs w:val="24"/>
              </w:rPr>
              <w:t>/п</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jc w:val="center"/>
              <w:rPr>
                <w:rFonts w:ascii="Times New Roman" w:hAnsi="Times New Roman" w:cs="Times New Roman"/>
                <w:b/>
                <w:sz w:val="24"/>
                <w:szCs w:val="24"/>
              </w:rPr>
            </w:pPr>
            <w:r w:rsidRPr="00750CC6">
              <w:rPr>
                <w:rFonts w:ascii="Times New Roman" w:hAnsi="Times New Roman" w:cs="Times New Roman"/>
                <w:b/>
                <w:sz w:val="24"/>
                <w:szCs w:val="24"/>
              </w:rPr>
              <w:t>Наименование экземпляра Систем</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firstLine="34"/>
              <w:jc w:val="center"/>
              <w:rPr>
                <w:rFonts w:ascii="Times New Roman" w:hAnsi="Times New Roman" w:cs="Times New Roman"/>
                <w:b/>
                <w:sz w:val="24"/>
                <w:szCs w:val="24"/>
              </w:rPr>
            </w:pPr>
            <w:r w:rsidRPr="00750CC6">
              <w:rPr>
                <w:rFonts w:ascii="Times New Roman" w:hAnsi="Times New Roman" w:cs="Times New Roman"/>
                <w:b/>
                <w:sz w:val="24"/>
                <w:szCs w:val="24"/>
              </w:rPr>
              <w:t>Версия, одновременных доступов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9" w:right="-108"/>
              <w:jc w:val="center"/>
              <w:rPr>
                <w:rFonts w:ascii="Times New Roman" w:hAnsi="Times New Roman" w:cs="Times New Roman"/>
                <w:b/>
                <w:sz w:val="24"/>
                <w:szCs w:val="24"/>
              </w:rPr>
            </w:pPr>
            <w:r w:rsidRPr="00750CC6">
              <w:rPr>
                <w:rFonts w:ascii="Times New Roman" w:hAnsi="Times New Roman" w:cs="Times New Roman"/>
                <w:b/>
                <w:sz w:val="24"/>
                <w:szCs w:val="24"/>
              </w:rPr>
              <w:t>Кол-во экз.</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8" w:firstLine="34"/>
              <w:jc w:val="center"/>
              <w:rPr>
                <w:rFonts w:ascii="Times New Roman" w:hAnsi="Times New Roman" w:cs="Times New Roman"/>
                <w:b/>
                <w:sz w:val="24"/>
                <w:szCs w:val="24"/>
              </w:rPr>
            </w:pPr>
            <w:r w:rsidRPr="00750CC6">
              <w:rPr>
                <w:rFonts w:ascii="Times New Roman" w:hAnsi="Times New Roman" w:cs="Times New Roman"/>
                <w:b/>
                <w:sz w:val="24"/>
                <w:szCs w:val="24"/>
              </w:rPr>
              <w:t>Стоимость услуг руб./мес. с НДС 20%</w:t>
            </w:r>
          </w:p>
        </w:tc>
      </w:tr>
      <w:tr w:rsidR="00750CC6" w:rsidRPr="00750CC6" w:rsidTr="00750CC6">
        <w:trPr>
          <w:cantSplit/>
          <w:tblHeader/>
        </w:trPr>
        <w:tc>
          <w:tcPr>
            <w:tcW w:w="622"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1.</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СПС Консультант Бизнес: Версия </w:t>
            </w:r>
            <w:proofErr w:type="spellStart"/>
            <w:proofErr w:type="gramStart"/>
            <w:r w:rsidRPr="00750CC6">
              <w:rPr>
                <w:rFonts w:ascii="Times New Roman" w:hAnsi="Times New Roman" w:cs="Times New Roman"/>
                <w:sz w:val="24"/>
                <w:szCs w:val="24"/>
              </w:rPr>
              <w:t>Проф</w:t>
            </w:r>
            <w:proofErr w:type="spellEnd"/>
            <w:proofErr w:type="gramEnd"/>
            <w:r w:rsidRPr="00750CC6">
              <w:rPr>
                <w:rFonts w:ascii="Times New Roman" w:hAnsi="Times New Roman" w:cs="Times New Roman"/>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8" w:firstLine="34"/>
              <w:jc w:val="center"/>
              <w:rPr>
                <w:rFonts w:ascii="Times New Roman" w:hAnsi="Times New Roman" w:cs="Times New Roman"/>
                <w:sz w:val="24"/>
                <w:szCs w:val="24"/>
              </w:rPr>
            </w:pPr>
          </w:p>
        </w:tc>
      </w:tr>
      <w:tr w:rsidR="00750CC6" w:rsidRPr="00750CC6" w:rsidTr="00750CC6">
        <w:trPr>
          <w:cantSplit/>
          <w:tblHeader/>
        </w:trPr>
        <w:tc>
          <w:tcPr>
            <w:tcW w:w="622"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2.</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Московский выпуск</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8" w:firstLine="34"/>
              <w:jc w:val="center"/>
              <w:rPr>
                <w:rFonts w:ascii="Times New Roman" w:hAnsi="Times New Roman" w:cs="Times New Roman"/>
                <w:sz w:val="24"/>
                <w:szCs w:val="24"/>
              </w:rPr>
            </w:pPr>
          </w:p>
        </w:tc>
      </w:tr>
      <w:tr w:rsidR="00750CC6" w:rsidRPr="00750CC6" w:rsidTr="00750CC6">
        <w:trPr>
          <w:cantSplit/>
          <w:tblHeader/>
        </w:trPr>
        <w:tc>
          <w:tcPr>
            <w:tcW w:w="622"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3.</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СС </w:t>
            </w:r>
            <w:proofErr w:type="spellStart"/>
            <w:r w:rsidRPr="00750CC6">
              <w:rPr>
                <w:rFonts w:ascii="Times New Roman" w:hAnsi="Times New Roman" w:cs="Times New Roman"/>
                <w:sz w:val="24"/>
                <w:szCs w:val="24"/>
              </w:rPr>
              <w:t>КонсультантАрбитраж</w:t>
            </w:r>
            <w:proofErr w:type="spellEnd"/>
            <w:r w:rsidRPr="00750CC6">
              <w:rPr>
                <w:rFonts w:ascii="Times New Roman" w:hAnsi="Times New Roman" w:cs="Times New Roman"/>
                <w:sz w:val="24"/>
                <w:szCs w:val="24"/>
              </w:rPr>
              <w:t>: Арбитражные суды всех округов</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однопользовательская, 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8" w:firstLine="34"/>
              <w:jc w:val="center"/>
              <w:rPr>
                <w:rFonts w:ascii="Times New Roman" w:hAnsi="Times New Roman" w:cs="Times New Roman"/>
                <w:sz w:val="24"/>
                <w:szCs w:val="24"/>
              </w:rPr>
            </w:pPr>
          </w:p>
        </w:tc>
      </w:tr>
      <w:tr w:rsidR="00750CC6" w:rsidRPr="00750CC6" w:rsidTr="00750CC6">
        <w:trPr>
          <w:cantSplit/>
          <w:tblHeader/>
        </w:trPr>
        <w:tc>
          <w:tcPr>
            <w:tcW w:w="622"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4.</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СС </w:t>
            </w:r>
            <w:proofErr w:type="spellStart"/>
            <w:r w:rsidRPr="00750CC6">
              <w:rPr>
                <w:rFonts w:ascii="Times New Roman" w:hAnsi="Times New Roman" w:cs="Times New Roman"/>
                <w:sz w:val="24"/>
                <w:szCs w:val="24"/>
              </w:rPr>
              <w:t>КонсультантАрбитраж</w:t>
            </w:r>
            <w:proofErr w:type="spellEnd"/>
            <w:r w:rsidRPr="00750CC6">
              <w:rPr>
                <w:rFonts w:ascii="Times New Roman" w:hAnsi="Times New Roman" w:cs="Times New Roman"/>
                <w:sz w:val="24"/>
                <w:szCs w:val="24"/>
              </w:rPr>
              <w:t>: Все апелляционные суды (включает 21 апелляционный суд)</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однопользовательская, 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8" w:firstLine="34"/>
              <w:jc w:val="center"/>
              <w:rPr>
                <w:rFonts w:ascii="Times New Roman" w:hAnsi="Times New Roman" w:cs="Times New Roman"/>
                <w:sz w:val="24"/>
                <w:szCs w:val="24"/>
              </w:rPr>
            </w:pPr>
          </w:p>
        </w:tc>
      </w:tr>
      <w:tr w:rsidR="00750CC6" w:rsidRPr="00750CC6" w:rsidTr="00750CC6">
        <w:trPr>
          <w:cantSplit/>
          <w:tblHeader/>
        </w:trPr>
        <w:tc>
          <w:tcPr>
            <w:tcW w:w="622"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5.</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Эксперт-приложение (включая Эксперт-приложение, Отраслевые технические нормы)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однопользовательская, 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8" w:firstLine="34"/>
              <w:jc w:val="center"/>
              <w:rPr>
                <w:rFonts w:ascii="Times New Roman" w:hAnsi="Times New Roman" w:cs="Times New Roman"/>
                <w:sz w:val="24"/>
                <w:szCs w:val="24"/>
              </w:rPr>
            </w:pPr>
          </w:p>
        </w:tc>
      </w:tr>
      <w:tr w:rsidR="00750CC6" w:rsidRPr="00750CC6" w:rsidTr="00750CC6">
        <w:trPr>
          <w:cantSplit/>
          <w:tblHeader/>
        </w:trPr>
        <w:tc>
          <w:tcPr>
            <w:tcW w:w="622"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6.</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Строительство</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однопользовательская, 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8" w:firstLine="34"/>
              <w:jc w:val="center"/>
              <w:rPr>
                <w:rFonts w:ascii="Times New Roman" w:hAnsi="Times New Roman" w:cs="Times New Roman"/>
                <w:sz w:val="24"/>
                <w:szCs w:val="24"/>
              </w:rPr>
            </w:pPr>
          </w:p>
        </w:tc>
      </w:tr>
      <w:tr w:rsidR="00750CC6" w:rsidRPr="00750CC6" w:rsidTr="00750CC6">
        <w:trPr>
          <w:cantSplit/>
          <w:tblHeader/>
        </w:trPr>
        <w:tc>
          <w:tcPr>
            <w:tcW w:w="622"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7.</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СС </w:t>
            </w:r>
            <w:proofErr w:type="spellStart"/>
            <w:r w:rsidRPr="00750CC6">
              <w:rPr>
                <w:rFonts w:ascii="Times New Roman" w:hAnsi="Times New Roman" w:cs="Times New Roman"/>
                <w:sz w:val="24"/>
                <w:szCs w:val="24"/>
              </w:rPr>
              <w:t>КонсультантБухгалтер</w:t>
            </w:r>
            <w:proofErr w:type="spellEnd"/>
            <w:r w:rsidRPr="00750CC6">
              <w:rPr>
                <w:rFonts w:ascii="Times New Roman" w:hAnsi="Times New Roman" w:cs="Times New Roman"/>
                <w:sz w:val="24"/>
                <w:szCs w:val="24"/>
              </w:rPr>
              <w:t>: Корреспонденция счетов</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8" w:firstLine="34"/>
              <w:jc w:val="center"/>
              <w:rPr>
                <w:rFonts w:ascii="Times New Roman" w:hAnsi="Times New Roman" w:cs="Times New Roman"/>
                <w:sz w:val="24"/>
                <w:szCs w:val="24"/>
              </w:rPr>
            </w:pPr>
          </w:p>
        </w:tc>
      </w:tr>
      <w:tr w:rsidR="00750CC6" w:rsidRPr="00750CC6" w:rsidTr="00750CC6">
        <w:trPr>
          <w:cantSplit/>
          <w:tblHeader/>
        </w:trPr>
        <w:tc>
          <w:tcPr>
            <w:tcW w:w="622"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8.</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СС Деловые бумаги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8" w:firstLine="34"/>
              <w:jc w:val="center"/>
              <w:rPr>
                <w:rFonts w:ascii="Times New Roman" w:hAnsi="Times New Roman" w:cs="Times New Roman"/>
                <w:sz w:val="24"/>
                <w:szCs w:val="24"/>
              </w:rPr>
            </w:pPr>
          </w:p>
        </w:tc>
      </w:tr>
      <w:tr w:rsidR="00750CC6" w:rsidRPr="00750CC6" w:rsidTr="00750CC6">
        <w:trPr>
          <w:cantSplit/>
          <w:tblHeader/>
        </w:trPr>
        <w:tc>
          <w:tcPr>
            <w:tcW w:w="622"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9.</w:t>
            </w:r>
          </w:p>
        </w:tc>
        <w:tc>
          <w:tcPr>
            <w:tcW w:w="4022"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СС </w:t>
            </w:r>
            <w:proofErr w:type="spellStart"/>
            <w:r w:rsidRPr="00750CC6">
              <w:rPr>
                <w:rFonts w:ascii="Times New Roman" w:hAnsi="Times New Roman" w:cs="Times New Roman"/>
                <w:sz w:val="24"/>
                <w:szCs w:val="24"/>
              </w:rPr>
              <w:t>КонсультантСудебнаяПрактика</w:t>
            </w:r>
            <w:proofErr w:type="spellEnd"/>
            <w:r w:rsidRPr="00750CC6">
              <w:rPr>
                <w:rFonts w:ascii="Times New Roman" w:hAnsi="Times New Roman" w:cs="Times New Roman"/>
                <w:sz w:val="24"/>
                <w:szCs w:val="24"/>
              </w:rPr>
              <w:t>: Суды общей юрисдикции всех округов</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однопользовательская, 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8" w:firstLine="34"/>
              <w:jc w:val="center"/>
              <w:rPr>
                <w:rFonts w:ascii="Times New Roman" w:hAnsi="Times New Roman" w:cs="Times New Roman"/>
                <w:sz w:val="24"/>
                <w:szCs w:val="24"/>
              </w:rPr>
            </w:pPr>
          </w:p>
        </w:tc>
      </w:tr>
      <w:tr w:rsidR="00750CC6" w:rsidRPr="00750CC6" w:rsidTr="00750CC6">
        <w:trPr>
          <w:cantSplit/>
          <w:tblHeader/>
        </w:trPr>
        <w:tc>
          <w:tcPr>
            <w:tcW w:w="8471" w:type="dxa"/>
            <w:gridSpan w:val="4"/>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ind w:right="-24" w:firstLine="33"/>
              <w:jc w:val="right"/>
              <w:rPr>
                <w:rFonts w:ascii="Times New Roman" w:hAnsi="Times New Roman" w:cs="Times New Roman"/>
                <w:sz w:val="24"/>
                <w:szCs w:val="24"/>
              </w:rPr>
            </w:pPr>
            <w:r w:rsidRPr="00750CC6">
              <w:rPr>
                <w:rFonts w:ascii="Times New Roman" w:hAnsi="Times New Roman" w:cs="Times New Roman"/>
                <w:b/>
                <w:sz w:val="24"/>
                <w:szCs w:val="24"/>
              </w:rPr>
              <w:t>Итого в месяц</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left="-108" w:firstLine="34"/>
              <w:jc w:val="center"/>
              <w:rPr>
                <w:rFonts w:ascii="Times New Roman" w:hAnsi="Times New Roman" w:cs="Times New Roman"/>
                <w:b/>
                <w:sz w:val="24"/>
                <w:szCs w:val="24"/>
              </w:rPr>
            </w:pPr>
          </w:p>
        </w:tc>
      </w:tr>
    </w:tbl>
    <w:p w:rsidR="00750CC6" w:rsidRPr="00750CC6" w:rsidRDefault="00750CC6" w:rsidP="00750CC6">
      <w:pPr>
        <w:widowControl w:val="0"/>
        <w:suppressAutoHyphens/>
        <w:spacing w:after="0" w:line="240" w:lineRule="auto"/>
        <w:ind w:firstLine="709"/>
        <w:jc w:val="both"/>
        <w:rPr>
          <w:rFonts w:ascii="Times New Roman" w:hAnsi="Times New Roman" w:cs="Times New Roman"/>
          <w:b/>
          <w:sz w:val="24"/>
          <w:szCs w:val="24"/>
        </w:rPr>
      </w:pPr>
    </w:p>
    <w:p w:rsidR="00750CC6" w:rsidRPr="00750CC6" w:rsidRDefault="00750CC6" w:rsidP="00750CC6">
      <w:pPr>
        <w:widowControl w:val="0"/>
        <w:suppressAutoHyphens/>
        <w:spacing w:after="0" w:line="240" w:lineRule="auto"/>
        <w:ind w:firstLine="709"/>
        <w:jc w:val="both"/>
        <w:rPr>
          <w:rFonts w:ascii="Times New Roman" w:hAnsi="Times New Roman" w:cs="Times New Roman"/>
          <w:bCs/>
          <w:sz w:val="24"/>
          <w:szCs w:val="24"/>
        </w:rPr>
      </w:pPr>
      <w:r w:rsidRPr="00750CC6">
        <w:rPr>
          <w:rFonts w:ascii="Times New Roman" w:hAnsi="Times New Roman" w:cs="Times New Roman"/>
          <w:bCs/>
          <w:sz w:val="24"/>
          <w:szCs w:val="24"/>
        </w:rPr>
        <w:t>Ежемесячная стоимость</w:t>
      </w:r>
      <w:r w:rsidRPr="00750CC6">
        <w:rPr>
          <w:rFonts w:ascii="Times New Roman" w:hAnsi="Times New Roman" w:cs="Times New Roman"/>
          <w:sz w:val="24"/>
          <w:szCs w:val="24"/>
        </w:rPr>
        <w:t xml:space="preserve"> </w:t>
      </w:r>
      <w:r w:rsidRPr="00750CC6">
        <w:rPr>
          <w:rFonts w:ascii="Times New Roman" w:hAnsi="Times New Roman" w:cs="Times New Roman"/>
          <w:bCs/>
          <w:sz w:val="24"/>
          <w:szCs w:val="24"/>
        </w:rPr>
        <w:t xml:space="preserve">оказания информационных услуг с использованием экземпляра Системы </w:t>
      </w:r>
      <w:proofErr w:type="spellStart"/>
      <w:r w:rsidRPr="00750CC6">
        <w:rPr>
          <w:rFonts w:ascii="Times New Roman" w:hAnsi="Times New Roman" w:cs="Times New Roman"/>
          <w:bCs/>
          <w:sz w:val="24"/>
          <w:szCs w:val="24"/>
        </w:rPr>
        <w:t>КонсультантПлюс</w:t>
      </w:r>
      <w:proofErr w:type="spellEnd"/>
      <w:r w:rsidRPr="00750CC6">
        <w:rPr>
          <w:rFonts w:ascii="Times New Roman" w:hAnsi="Times New Roman" w:cs="Times New Roman"/>
          <w:bCs/>
          <w:sz w:val="24"/>
          <w:szCs w:val="24"/>
        </w:rPr>
        <w:t xml:space="preserve"> составляет</w:t>
      </w:r>
      <w:proofErr w:type="gramStart"/>
      <w:r w:rsidRPr="00750CC6">
        <w:rPr>
          <w:rFonts w:ascii="Times New Roman" w:hAnsi="Times New Roman" w:cs="Times New Roman"/>
          <w:bCs/>
          <w:sz w:val="24"/>
          <w:szCs w:val="24"/>
        </w:rPr>
        <w:t xml:space="preserve"> </w:t>
      </w:r>
      <w:r w:rsidRPr="00750CC6">
        <w:rPr>
          <w:rFonts w:ascii="Times New Roman" w:hAnsi="Times New Roman" w:cs="Times New Roman"/>
          <w:sz w:val="24"/>
          <w:szCs w:val="24"/>
        </w:rPr>
        <w:t xml:space="preserve">_____________ (_____________) </w:t>
      </w:r>
      <w:proofErr w:type="gramEnd"/>
      <w:r w:rsidRPr="00750CC6">
        <w:rPr>
          <w:rFonts w:ascii="Times New Roman" w:hAnsi="Times New Roman" w:cs="Times New Roman"/>
          <w:sz w:val="24"/>
          <w:szCs w:val="24"/>
        </w:rPr>
        <w:t>рублей,</w:t>
      </w:r>
      <w:r w:rsidRPr="00750CC6">
        <w:rPr>
          <w:rFonts w:ascii="Times New Roman" w:hAnsi="Times New Roman" w:cs="Times New Roman"/>
          <w:b/>
          <w:sz w:val="24"/>
          <w:szCs w:val="24"/>
        </w:rPr>
        <w:t xml:space="preserve"> </w:t>
      </w:r>
      <w:r w:rsidRPr="00750CC6">
        <w:rPr>
          <w:rFonts w:ascii="Times New Roman" w:hAnsi="Times New Roman" w:cs="Times New Roman"/>
          <w:sz w:val="24"/>
          <w:szCs w:val="24"/>
        </w:rPr>
        <w:t>в том числе НДС 20%.</w:t>
      </w:r>
    </w:p>
    <w:p w:rsidR="00750CC6" w:rsidRPr="00750CC6" w:rsidRDefault="00750CC6" w:rsidP="00750CC6">
      <w:pPr>
        <w:pStyle w:val="consplusnormal1"/>
        <w:shd w:val="clear" w:color="auto" w:fill="FFFFFF"/>
        <w:ind w:firstLine="540"/>
        <w:jc w:val="both"/>
        <w:rPr>
          <w:rFonts w:ascii="Times New Roman" w:hAnsi="Times New Roman" w:cs="Times New Roman"/>
          <w:sz w:val="24"/>
          <w:szCs w:val="24"/>
        </w:rPr>
      </w:pPr>
      <w:r w:rsidRPr="00750CC6">
        <w:rPr>
          <w:rFonts w:ascii="Times New Roman" w:hAnsi="Times New Roman" w:cs="Times New Roman"/>
          <w:sz w:val="24"/>
          <w:szCs w:val="24"/>
        </w:rPr>
        <w:t>Оплата за первый неполный месяц производится исходя из следующего расчета: стоимость услуг в месяц разделить</w:t>
      </w:r>
      <w:r w:rsidRPr="00750CC6">
        <w:rPr>
          <w:rFonts w:ascii="Times New Roman" w:hAnsi="Times New Roman" w:cs="Times New Roman"/>
          <w:b/>
          <w:bCs/>
          <w:sz w:val="24"/>
          <w:szCs w:val="24"/>
        </w:rPr>
        <w:t xml:space="preserve"> </w:t>
      </w:r>
      <w:r w:rsidRPr="00750CC6">
        <w:rPr>
          <w:rFonts w:ascii="Times New Roman" w:hAnsi="Times New Roman" w:cs="Times New Roman"/>
          <w:sz w:val="24"/>
          <w:szCs w:val="24"/>
        </w:rPr>
        <w:t>на количество дней данного месяца и умножить на количество дней оказания услуг в данном месяце.</w:t>
      </w:r>
    </w:p>
    <w:p w:rsidR="00750CC6" w:rsidRPr="00750CC6" w:rsidRDefault="00750CC6" w:rsidP="00750CC6">
      <w:pPr>
        <w:widowControl w:val="0"/>
        <w:suppressAutoHyphens/>
        <w:spacing w:after="0" w:line="240" w:lineRule="auto"/>
        <w:ind w:firstLine="709"/>
        <w:jc w:val="both"/>
        <w:rPr>
          <w:rFonts w:ascii="Times New Roman" w:hAnsi="Times New Roman" w:cs="Times New Roman"/>
          <w:b/>
          <w:bCs/>
          <w:sz w:val="24"/>
          <w:szCs w:val="24"/>
        </w:rPr>
      </w:pPr>
    </w:p>
    <w:p w:rsidR="00750CC6" w:rsidRPr="00750CC6" w:rsidRDefault="00750CC6" w:rsidP="00750CC6">
      <w:pPr>
        <w:widowControl w:val="0"/>
        <w:suppressAutoHyphens/>
        <w:spacing w:after="0" w:line="240" w:lineRule="auto"/>
        <w:ind w:firstLine="709"/>
        <w:jc w:val="both"/>
        <w:rPr>
          <w:rFonts w:ascii="Times New Roman" w:hAnsi="Times New Roman" w:cs="Times New Roman"/>
          <w:b/>
          <w:bCs/>
          <w:sz w:val="24"/>
          <w:szCs w:val="24"/>
        </w:rPr>
      </w:pPr>
    </w:p>
    <w:p w:rsidR="00750CC6" w:rsidRPr="00750CC6" w:rsidRDefault="00750CC6" w:rsidP="00750CC6">
      <w:pPr>
        <w:widowControl w:val="0"/>
        <w:suppressAutoHyphens/>
        <w:spacing w:after="0" w:line="240" w:lineRule="auto"/>
        <w:ind w:firstLine="709"/>
        <w:jc w:val="both"/>
        <w:rPr>
          <w:rFonts w:ascii="Times New Roman" w:hAnsi="Times New Roman" w:cs="Times New Roman"/>
          <w:b/>
          <w:bCs/>
          <w:sz w:val="24"/>
          <w:szCs w:val="24"/>
        </w:rPr>
      </w:pPr>
    </w:p>
    <w:tbl>
      <w:tblPr>
        <w:tblW w:w="9923" w:type="dxa"/>
        <w:tblInd w:w="108" w:type="dxa"/>
        <w:tblLayout w:type="fixed"/>
        <w:tblLook w:val="0000" w:firstRow="0" w:lastRow="0" w:firstColumn="0" w:lastColumn="0" w:noHBand="0" w:noVBand="0"/>
      </w:tblPr>
      <w:tblGrid>
        <w:gridCol w:w="4878"/>
        <w:gridCol w:w="236"/>
        <w:gridCol w:w="4809"/>
      </w:tblGrid>
      <w:tr w:rsidR="00750CC6" w:rsidRPr="00750CC6" w:rsidTr="00750CC6">
        <w:trPr>
          <w:trHeight w:val="80"/>
        </w:trPr>
        <w:tc>
          <w:tcPr>
            <w:tcW w:w="4878" w:type="dxa"/>
          </w:tcPr>
          <w:p w:rsidR="00750CC6" w:rsidRPr="00750CC6" w:rsidRDefault="00750CC6" w:rsidP="00750CC6">
            <w:pPr>
              <w:widowControl w:val="0"/>
              <w:suppressAutoHyphens/>
              <w:snapToGrid w:val="0"/>
              <w:spacing w:after="0" w:line="240" w:lineRule="auto"/>
              <w:ind w:left="34"/>
              <w:jc w:val="both"/>
              <w:outlineLvl w:val="5"/>
              <w:rPr>
                <w:rFonts w:ascii="Times New Roman" w:hAnsi="Times New Roman" w:cs="Times New Roman"/>
                <w:b/>
                <w:sz w:val="24"/>
                <w:szCs w:val="24"/>
              </w:rPr>
            </w:pPr>
            <w:r w:rsidRPr="00750CC6">
              <w:rPr>
                <w:rFonts w:ascii="Times New Roman" w:hAnsi="Times New Roman" w:cs="Times New Roman"/>
                <w:b/>
                <w:sz w:val="24"/>
                <w:szCs w:val="24"/>
              </w:rPr>
              <w:t>От Заказчика</w:t>
            </w: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Заместитель генерального директора</w:t>
            </w: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 xml:space="preserve">___________________ И.Р. </w:t>
            </w:r>
            <w:proofErr w:type="spellStart"/>
            <w:r w:rsidRPr="00750CC6">
              <w:rPr>
                <w:rFonts w:ascii="Times New Roman" w:hAnsi="Times New Roman" w:cs="Times New Roman"/>
                <w:sz w:val="24"/>
                <w:szCs w:val="24"/>
                <w:lang w:eastAsia="zh-CN"/>
              </w:rPr>
              <w:t>Дравниеце</w:t>
            </w:r>
            <w:proofErr w:type="spellEnd"/>
          </w:p>
          <w:p w:rsidR="00750CC6" w:rsidRPr="00750CC6" w:rsidRDefault="00750CC6" w:rsidP="00750CC6">
            <w:pPr>
              <w:widowControl w:val="0"/>
              <w:suppressAutoHyphens/>
              <w:spacing w:after="0" w:line="240" w:lineRule="auto"/>
              <w:ind w:left="34"/>
              <w:jc w:val="both"/>
              <w:rPr>
                <w:rFonts w:ascii="Times New Roman" w:hAnsi="Times New Roman" w:cs="Times New Roman"/>
                <w:sz w:val="24"/>
                <w:szCs w:val="24"/>
              </w:rPr>
            </w:pPr>
            <w:r w:rsidRPr="00750CC6">
              <w:rPr>
                <w:rFonts w:ascii="Times New Roman" w:hAnsi="Times New Roman" w:cs="Times New Roman"/>
                <w:sz w:val="24"/>
                <w:szCs w:val="24"/>
              </w:rPr>
              <w:t>М.П.</w:t>
            </w:r>
          </w:p>
        </w:tc>
        <w:tc>
          <w:tcPr>
            <w:tcW w:w="236" w:type="dxa"/>
          </w:tcPr>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p>
        </w:tc>
        <w:tc>
          <w:tcPr>
            <w:tcW w:w="4809" w:type="dxa"/>
          </w:tcPr>
          <w:p w:rsidR="00750CC6" w:rsidRPr="00750CC6" w:rsidRDefault="00750CC6" w:rsidP="00750CC6">
            <w:pPr>
              <w:widowControl w:val="0"/>
              <w:suppressAutoHyphens/>
              <w:snapToGrid w:val="0"/>
              <w:spacing w:after="0" w:line="240" w:lineRule="auto"/>
              <w:ind w:left="23"/>
              <w:jc w:val="both"/>
              <w:outlineLvl w:val="6"/>
              <w:rPr>
                <w:rFonts w:ascii="Times New Roman" w:hAnsi="Times New Roman" w:cs="Times New Roman"/>
                <w:b/>
                <w:sz w:val="24"/>
                <w:szCs w:val="24"/>
              </w:rPr>
            </w:pPr>
            <w:r w:rsidRPr="00750CC6">
              <w:rPr>
                <w:rFonts w:ascii="Times New Roman" w:hAnsi="Times New Roman" w:cs="Times New Roman"/>
                <w:b/>
                <w:sz w:val="24"/>
                <w:szCs w:val="24"/>
              </w:rPr>
              <w:t>От Исполнителя</w:t>
            </w:r>
          </w:p>
          <w:p w:rsidR="00750CC6" w:rsidRPr="00750CC6" w:rsidRDefault="00750CC6" w:rsidP="00750CC6">
            <w:pPr>
              <w:widowControl w:val="0"/>
              <w:suppressAutoHyphens/>
              <w:spacing w:after="0" w:line="240" w:lineRule="auto"/>
              <w:ind w:left="23"/>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ind w:left="23"/>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ind w:left="23"/>
              <w:jc w:val="both"/>
              <w:rPr>
                <w:rFonts w:ascii="Times New Roman" w:hAnsi="Times New Roman" w:cs="Times New Roman"/>
                <w:sz w:val="24"/>
                <w:szCs w:val="24"/>
              </w:rPr>
            </w:pPr>
            <w:r w:rsidRPr="00750CC6">
              <w:rPr>
                <w:rFonts w:ascii="Times New Roman" w:hAnsi="Times New Roman" w:cs="Times New Roman"/>
                <w:sz w:val="24"/>
                <w:szCs w:val="24"/>
              </w:rPr>
              <w:t xml:space="preserve">______________________ </w:t>
            </w:r>
          </w:p>
          <w:p w:rsidR="00750CC6" w:rsidRPr="00750CC6" w:rsidRDefault="00750CC6" w:rsidP="00750CC6">
            <w:pPr>
              <w:suppressAutoHyphens/>
              <w:spacing w:after="0" w:line="240" w:lineRule="auto"/>
              <w:ind w:left="23"/>
              <w:jc w:val="both"/>
              <w:rPr>
                <w:rFonts w:ascii="Times New Roman" w:hAnsi="Times New Roman" w:cs="Times New Roman"/>
                <w:sz w:val="24"/>
                <w:szCs w:val="24"/>
              </w:rPr>
            </w:pPr>
            <w:r w:rsidRPr="00750CC6">
              <w:rPr>
                <w:rFonts w:ascii="Times New Roman" w:hAnsi="Times New Roman" w:cs="Times New Roman"/>
                <w:sz w:val="24"/>
                <w:szCs w:val="24"/>
              </w:rPr>
              <w:t>М.П.</w:t>
            </w:r>
          </w:p>
        </w:tc>
      </w:tr>
    </w:tbl>
    <w:p w:rsidR="00750CC6" w:rsidRPr="00750CC6" w:rsidRDefault="00750CC6" w:rsidP="00750CC6">
      <w:pPr>
        <w:widowControl w:val="0"/>
        <w:suppressAutoHyphens/>
        <w:spacing w:after="0" w:line="240" w:lineRule="auto"/>
        <w:ind w:firstLine="709"/>
        <w:jc w:val="right"/>
        <w:rPr>
          <w:rFonts w:ascii="Times New Roman" w:hAnsi="Times New Roman" w:cs="Times New Roman"/>
          <w:sz w:val="24"/>
          <w:szCs w:val="24"/>
        </w:rPr>
      </w:pPr>
    </w:p>
    <w:p w:rsidR="00750CC6" w:rsidRPr="00750CC6" w:rsidRDefault="00750CC6" w:rsidP="00750CC6">
      <w:pPr>
        <w:widowControl w:val="0"/>
        <w:suppressAutoHyphens/>
        <w:spacing w:after="0" w:line="240" w:lineRule="auto"/>
        <w:ind w:firstLine="709"/>
        <w:jc w:val="right"/>
        <w:rPr>
          <w:rFonts w:ascii="Times New Roman" w:hAnsi="Times New Roman" w:cs="Times New Roman"/>
          <w:sz w:val="24"/>
          <w:szCs w:val="24"/>
        </w:rPr>
      </w:pPr>
      <w:r w:rsidRPr="00750CC6">
        <w:rPr>
          <w:rFonts w:ascii="Times New Roman" w:hAnsi="Times New Roman" w:cs="Times New Roman"/>
          <w:sz w:val="24"/>
          <w:szCs w:val="24"/>
        </w:rPr>
        <w:t>Приложение № 2</w:t>
      </w:r>
    </w:p>
    <w:p w:rsidR="00750CC6" w:rsidRPr="00750CC6" w:rsidRDefault="00750CC6" w:rsidP="00750CC6">
      <w:pPr>
        <w:widowControl w:val="0"/>
        <w:suppressAutoHyphens/>
        <w:spacing w:after="0" w:line="240" w:lineRule="auto"/>
        <w:ind w:firstLine="709"/>
        <w:jc w:val="right"/>
        <w:rPr>
          <w:rFonts w:ascii="Times New Roman" w:hAnsi="Times New Roman" w:cs="Times New Roman"/>
          <w:sz w:val="24"/>
          <w:szCs w:val="24"/>
        </w:rPr>
      </w:pPr>
      <w:r w:rsidRPr="00750CC6">
        <w:rPr>
          <w:rFonts w:ascii="Times New Roman" w:hAnsi="Times New Roman" w:cs="Times New Roman"/>
          <w:sz w:val="24"/>
          <w:szCs w:val="24"/>
        </w:rPr>
        <w:lastRenderedPageBreak/>
        <w:t>к Договору № ______________</w:t>
      </w:r>
    </w:p>
    <w:p w:rsidR="00750CC6" w:rsidRPr="00750CC6" w:rsidRDefault="00750CC6" w:rsidP="00750CC6">
      <w:pPr>
        <w:widowControl w:val="0"/>
        <w:suppressAutoHyphens/>
        <w:spacing w:after="0" w:line="240" w:lineRule="auto"/>
        <w:ind w:firstLine="709"/>
        <w:jc w:val="right"/>
        <w:rPr>
          <w:rFonts w:ascii="Times New Roman" w:hAnsi="Times New Roman" w:cs="Times New Roman"/>
          <w:sz w:val="24"/>
          <w:szCs w:val="24"/>
        </w:rPr>
      </w:pPr>
      <w:r w:rsidRPr="00750CC6">
        <w:rPr>
          <w:rFonts w:ascii="Times New Roman" w:hAnsi="Times New Roman" w:cs="Times New Roman"/>
          <w:sz w:val="24"/>
          <w:szCs w:val="24"/>
        </w:rPr>
        <w:t>от «___» ___________ 202_ г.</w:t>
      </w: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r w:rsidRPr="00750CC6">
        <w:rPr>
          <w:rFonts w:ascii="Times New Roman" w:hAnsi="Times New Roman" w:cs="Times New Roman"/>
          <w:b/>
          <w:bCs/>
          <w:iCs/>
          <w:kern w:val="24"/>
          <w:sz w:val="24"/>
          <w:szCs w:val="24"/>
        </w:rPr>
        <w:t>СПЕЦИФИКАЦИЯ №2</w:t>
      </w: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750CC6" w:rsidRPr="00750CC6" w:rsidRDefault="00750CC6" w:rsidP="00750CC6">
      <w:pPr>
        <w:widowControl w:val="0"/>
        <w:suppressAutoHyphens/>
        <w:autoSpaceDE w:val="0"/>
        <w:autoSpaceDN w:val="0"/>
        <w:adjustRightInd w:val="0"/>
        <w:spacing w:after="0" w:line="240" w:lineRule="auto"/>
        <w:jc w:val="both"/>
        <w:rPr>
          <w:rFonts w:ascii="Times New Roman" w:hAnsi="Times New Roman" w:cs="Times New Roman"/>
          <w:kern w:val="2"/>
          <w:sz w:val="24"/>
          <w:szCs w:val="24"/>
        </w:rPr>
      </w:pPr>
      <w:r w:rsidRPr="00750CC6">
        <w:rPr>
          <w:rFonts w:ascii="Times New Roman" w:hAnsi="Times New Roman" w:cs="Times New Roman"/>
          <w:kern w:val="2"/>
          <w:sz w:val="24"/>
          <w:szCs w:val="24"/>
        </w:rPr>
        <w:t xml:space="preserve">г. Москва </w:t>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rPr>
        <w:tab/>
        <w:t>«___» _____________ 20__ г.</w:t>
      </w:r>
    </w:p>
    <w:p w:rsidR="00750CC6" w:rsidRPr="00750CC6" w:rsidRDefault="00750CC6" w:rsidP="00750CC6">
      <w:pPr>
        <w:widowControl w:val="0"/>
        <w:suppressAutoHyphens/>
        <w:autoSpaceDE w:val="0"/>
        <w:autoSpaceDN w:val="0"/>
        <w:adjustRightInd w:val="0"/>
        <w:spacing w:after="0" w:line="240" w:lineRule="auto"/>
        <w:jc w:val="both"/>
        <w:rPr>
          <w:rFonts w:ascii="Times New Roman" w:hAnsi="Times New Roman" w:cs="Times New Roman"/>
          <w:kern w:val="2"/>
          <w:sz w:val="24"/>
          <w:szCs w:val="24"/>
        </w:rPr>
      </w:pPr>
    </w:p>
    <w:p w:rsidR="00750CC6" w:rsidRPr="00750CC6" w:rsidRDefault="00750CC6" w:rsidP="00750CC6">
      <w:pPr>
        <w:widowControl w:val="0"/>
        <w:suppressAutoHyphens/>
        <w:autoSpaceDE w:val="0"/>
        <w:autoSpaceDN w:val="0"/>
        <w:adjustRightInd w:val="0"/>
        <w:spacing w:after="0" w:line="240" w:lineRule="auto"/>
        <w:jc w:val="both"/>
        <w:rPr>
          <w:rFonts w:ascii="Times New Roman" w:hAnsi="Times New Roman" w:cs="Times New Roman"/>
          <w:b/>
          <w:kern w:val="2"/>
          <w:sz w:val="24"/>
          <w:szCs w:val="24"/>
        </w:rPr>
      </w:pPr>
      <w:r w:rsidRPr="00750CC6">
        <w:rPr>
          <w:rFonts w:ascii="Times New Roman" w:hAnsi="Times New Roman" w:cs="Times New Roman"/>
          <w:b/>
          <w:kern w:val="2"/>
          <w:sz w:val="24"/>
          <w:szCs w:val="24"/>
        </w:rPr>
        <w:t>Комплект Системы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2977"/>
        <w:gridCol w:w="850"/>
      </w:tblGrid>
      <w:tr w:rsidR="00750CC6" w:rsidRPr="00750CC6" w:rsidTr="00750CC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50CC6" w:rsidRPr="00750CC6" w:rsidRDefault="00750CC6" w:rsidP="00750CC6">
            <w:pPr>
              <w:widowControl w:val="0"/>
              <w:suppressAutoHyphens/>
              <w:spacing w:after="0" w:line="240" w:lineRule="auto"/>
              <w:jc w:val="center"/>
              <w:rPr>
                <w:rFonts w:ascii="Times New Roman" w:hAnsi="Times New Roman" w:cs="Times New Roman"/>
                <w:b/>
                <w:sz w:val="24"/>
                <w:szCs w:val="24"/>
              </w:rPr>
            </w:pPr>
            <w:r w:rsidRPr="00750CC6">
              <w:rPr>
                <w:rFonts w:ascii="Times New Roman" w:hAnsi="Times New Roman" w:cs="Times New Roman"/>
                <w:b/>
                <w:sz w:val="24"/>
                <w:szCs w:val="24"/>
              </w:rPr>
              <w:t>№</w:t>
            </w:r>
          </w:p>
          <w:p w:rsidR="00750CC6" w:rsidRPr="00750CC6" w:rsidRDefault="00750CC6" w:rsidP="00750CC6">
            <w:pPr>
              <w:spacing w:after="0" w:line="240" w:lineRule="auto"/>
              <w:jc w:val="center"/>
              <w:rPr>
                <w:rFonts w:ascii="Times New Roman" w:hAnsi="Times New Roman" w:cs="Times New Roman"/>
                <w:sz w:val="24"/>
                <w:szCs w:val="24"/>
              </w:rPr>
            </w:pPr>
            <w:proofErr w:type="gramStart"/>
            <w:r w:rsidRPr="00750CC6">
              <w:rPr>
                <w:rFonts w:ascii="Times New Roman" w:hAnsi="Times New Roman" w:cs="Times New Roman"/>
                <w:b/>
                <w:sz w:val="24"/>
                <w:szCs w:val="24"/>
              </w:rPr>
              <w:t>п</w:t>
            </w:r>
            <w:proofErr w:type="gramEnd"/>
            <w:r w:rsidRPr="00750CC6">
              <w:rPr>
                <w:rFonts w:ascii="Times New Roman" w:hAnsi="Times New Roman" w:cs="Times New Roman"/>
                <w:b/>
                <w:sz w:val="24"/>
                <w:szCs w:val="24"/>
              </w:rPr>
              <w:t>/п</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b/>
                <w:sz w:val="24"/>
                <w:szCs w:val="24"/>
              </w:rPr>
              <w:t>Наименование экземпляра Системы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b/>
                <w:sz w:val="24"/>
                <w:szCs w:val="24"/>
              </w:rPr>
              <w:t>Версия, одновременных доступов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b/>
                <w:sz w:val="24"/>
                <w:szCs w:val="24"/>
              </w:rPr>
              <w:t>Кол-во экз.</w:t>
            </w:r>
          </w:p>
        </w:tc>
      </w:tr>
      <w:tr w:rsidR="00750CC6" w:rsidRPr="00750CC6" w:rsidTr="00750CC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СПС Консультант Бизнес: Версия </w:t>
            </w:r>
            <w:proofErr w:type="spellStart"/>
            <w:proofErr w:type="gramStart"/>
            <w:r w:rsidRPr="00750CC6">
              <w:rPr>
                <w:rFonts w:ascii="Times New Roman" w:hAnsi="Times New Roman" w:cs="Times New Roman"/>
                <w:sz w:val="24"/>
                <w:szCs w:val="24"/>
              </w:rPr>
              <w:t>Проф</w:t>
            </w:r>
            <w:proofErr w:type="spellEnd"/>
            <w:proofErr w:type="gramEnd"/>
            <w:r w:rsidRPr="00750CC6">
              <w:rPr>
                <w:rFonts w:ascii="Times New Roman" w:hAnsi="Times New Roman" w:cs="Times New Roman"/>
                <w:sz w:val="24"/>
                <w:szCs w:val="24"/>
              </w:rPr>
              <w:t xml:space="preserve"> (включая Российское законодательство (Версия </w:t>
            </w:r>
            <w:proofErr w:type="spellStart"/>
            <w:r w:rsidRPr="00750CC6">
              <w:rPr>
                <w:rFonts w:ascii="Times New Roman" w:hAnsi="Times New Roman" w:cs="Times New Roman"/>
                <w:sz w:val="24"/>
                <w:szCs w:val="24"/>
              </w:rPr>
              <w:t>Проф</w:t>
            </w:r>
            <w:proofErr w:type="spellEnd"/>
            <w:r w:rsidRPr="00750CC6">
              <w:rPr>
                <w:rFonts w:ascii="Times New Roman" w:hAnsi="Times New Roman" w:cs="Times New Roman"/>
                <w:sz w:val="24"/>
                <w:szCs w:val="24"/>
              </w:rPr>
              <w:t xml:space="preserve">), Решения госорганов по спорным ситуациям, Практика антимонопольной службы,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w:t>
            </w:r>
            <w:proofErr w:type="gramStart"/>
            <w:r w:rsidRPr="00750CC6">
              <w:rPr>
                <w:rFonts w:ascii="Times New Roman" w:hAnsi="Times New Roman" w:cs="Times New Roman"/>
                <w:sz w:val="24"/>
                <w:szCs w:val="24"/>
              </w:rPr>
              <w:t xml:space="preserve">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w:t>
            </w:r>
            <w:proofErr w:type="spellStart"/>
            <w:r w:rsidRPr="00750CC6">
              <w:rPr>
                <w:rFonts w:ascii="Times New Roman" w:hAnsi="Times New Roman" w:cs="Times New Roman"/>
                <w:sz w:val="24"/>
                <w:szCs w:val="24"/>
              </w:rPr>
              <w:t>госуслугам</w:t>
            </w:r>
            <w:proofErr w:type="spellEnd"/>
            <w:r w:rsidRPr="00750CC6">
              <w:rPr>
                <w:rFonts w:ascii="Times New Roman" w:hAnsi="Times New Roman" w:cs="Times New Roman"/>
                <w:sz w:val="24"/>
                <w:szCs w:val="24"/>
              </w:rPr>
              <w:t xml:space="preserve"> для юридических лиц, Путеводитель по контрактной системе в сфере закупок, Путеводитель по спорам в сфере закупок, Постатейные комментарии и книги, Юридическая пресса, Дополнительные формы, Конструктор договоров, Конструктор учетной политики, </w:t>
            </w:r>
            <w:proofErr w:type="spellStart"/>
            <w:r w:rsidRPr="00750CC6">
              <w:rPr>
                <w:rFonts w:ascii="Times New Roman" w:hAnsi="Times New Roman" w:cs="Times New Roman"/>
                <w:sz w:val="24"/>
                <w:szCs w:val="24"/>
              </w:rPr>
              <w:t>Видеосеминары</w:t>
            </w:r>
            <w:proofErr w:type="spellEnd"/>
            <w:r w:rsidRPr="00750CC6">
              <w:rPr>
                <w:rFonts w:ascii="Times New Roman" w:hAnsi="Times New Roman" w:cs="Times New Roman"/>
                <w:sz w:val="24"/>
                <w:szCs w:val="24"/>
              </w:rPr>
              <w:t>)</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r>
      <w:tr w:rsidR="00750CC6" w:rsidRPr="00750CC6" w:rsidTr="00750CC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Московский выпуск</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r>
      <w:tr w:rsidR="00750CC6" w:rsidRPr="00750CC6" w:rsidTr="00750CC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СС </w:t>
            </w:r>
            <w:proofErr w:type="spellStart"/>
            <w:r w:rsidRPr="00750CC6">
              <w:rPr>
                <w:rFonts w:ascii="Times New Roman" w:hAnsi="Times New Roman" w:cs="Times New Roman"/>
                <w:sz w:val="24"/>
                <w:szCs w:val="24"/>
              </w:rPr>
              <w:t>КонсультантАрбитраж</w:t>
            </w:r>
            <w:proofErr w:type="spellEnd"/>
            <w:r w:rsidRPr="00750CC6">
              <w:rPr>
                <w:rFonts w:ascii="Times New Roman" w:hAnsi="Times New Roman" w:cs="Times New Roman"/>
                <w:sz w:val="24"/>
                <w:szCs w:val="24"/>
              </w:rPr>
              <w:t>: Арбитражные суды всех округов</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однопользовательская, 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r>
      <w:tr w:rsidR="00750CC6" w:rsidRPr="00750CC6" w:rsidTr="00750CC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СС </w:t>
            </w:r>
            <w:proofErr w:type="spellStart"/>
            <w:r w:rsidRPr="00750CC6">
              <w:rPr>
                <w:rFonts w:ascii="Times New Roman" w:hAnsi="Times New Roman" w:cs="Times New Roman"/>
                <w:sz w:val="24"/>
                <w:szCs w:val="24"/>
              </w:rPr>
              <w:t>КонсультантАрбитраж</w:t>
            </w:r>
            <w:proofErr w:type="spellEnd"/>
            <w:r w:rsidRPr="00750CC6">
              <w:rPr>
                <w:rFonts w:ascii="Times New Roman" w:hAnsi="Times New Roman" w:cs="Times New Roman"/>
                <w:sz w:val="24"/>
                <w:szCs w:val="24"/>
              </w:rPr>
              <w:t>: Все апелляционные суды (включает 21 апелляционный суд)</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однопользовательская, 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r>
      <w:tr w:rsidR="00750CC6" w:rsidRPr="00750CC6" w:rsidTr="00750CC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СПС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Эксперт-приложение (включая Эксперт-приложение, Отраслевые технические нормы)</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однопользовательская, 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r>
      <w:tr w:rsidR="00750CC6" w:rsidRPr="00750CC6" w:rsidTr="00750CC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СС </w:t>
            </w:r>
            <w:proofErr w:type="spellStart"/>
            <w:r w:rsidRPr="00750CC6">
              <w:rPr>
                <w:rFonts w:ascii="Times New Roman" w:hAnsi="Times New Roman" w:cs="Times New Roman"/>
                <w:sz w:val="24"/>
                <w:szCs w:val="24"/>
              </w:rPr>
              <w:t>КонсультантПлюс</w:t>
            </w:r>
            <w:proofErr w:type="spellEnd"/>
            <w:r w:rsidRPr="00750CC6">
              <w:rPr>
                <w:rFonts w:ascii="Times New Roman" w:hAnsi="Times New Roman" w:cs="Times New Roman"/>
                <w:sz w:val="24"/>
                <w:szCs w:val="24"/>
              </w:rPr>
              <w:t>: Строительство</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однопользовательская, 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r>
      <w:tr w:rsidR="00750CC6" w:rsidRPr="00750CC6" w:rsidTr="00750CC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7</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 xml:space="preserve">СС </w:t>
            </w:r>
            <w:proofErr w:type="spellStart"/>
            <w:r w:rsidRPr="00750CC6">
              <w:rPr>
                <w:rFonts w:ascii="Times New Roman" w:hAnsi="Times New Roman" w:cs="Times New Roman"/>
                <w:sz w:val="24"/>
                <w:szCs w:val="24"/>
              </w:rPr>
              <w:t>КонсультантБухгалтер</w:t>
            </w:r>
            <w:proofErr w:type="spellEnd"/>
            <w:r w:rsidRPr="00750CC6">
              <w:rPr>
                <w:rFonts w:ascii="Times New Roman" w:hAnsi="Times New Roman" w:cs="Times New Roman"/>
                <w:sz w:val="24"/>
                <w:szCs w:val="24"/>
              </w:rPr>
              <w:t>: Корреспонденция счетов</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r>
      <w:tr w:rsidR="00750CC6" w:rsidRPr="00750CC6" w:rsidTr="00750CC6">
        <w:trPr>
          <w:cantSplit/>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750CC6" w:rsidRPr="00750CC6" w:rsidRDefault="00750CC6" w:rsidP="00750CC6">
            <w:pPr>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rPr>
                <w:rFonts w:ascii="Times New Roman" w:hAnsi="Times New Roman" w:cs="Times New Roman"/>
                <w:sz w:val="24"/>
                <w:szCs w:val="24"/>
              </w:rPr>
            </w:pPr>
            <w:r w:rsidRPr="00750CC6">
              <w:rPr>
                <w:rFonts w:ascii="Times New Roman" w:hAnsi="Times New Roman" w:cs="Times New Roman"/>
                <w:sz w:val="24"/>
                <w:szCs w:val="24"/>
              </w:rPr>
              <w:t>СС Деловые бумаги</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widowControl w:val="0"/>
              <w:suppressAutoHyphens/>
              <w:spacing w:after="0" w:line="240" w:lineRule="auto"/>
              <w:jc w:val="center"/>
              <w:rPr>
                <w:rFonts w:ascii="Times New Roman" w:hAnsi="Times New Roman" w:cs="Times New Roman"/>
                <w:sz w:val="24"/>
                <w:szCs w:val="24"/>
              </w:rPr>
            </w:pPr>
            <w:r w:rsidRPr="00750CC6">
              <w:rPr>
                <w:rFonts w:ascii="Times New Roman" w:hAnsi="Times New Roman" w:cs="Times New Roman"/>
                <w:sz w:val="24"/>
                <w:szCs w:val="24"/>
              </w:rPr>
              <w:t>Сетевая, 50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750CC6" w:rsidRPr="00750CC6" w:rsidRDefault="00750CC6" w:rsidP="00750CC6">
            <w:pPr>
              <w:spacing w:after="0" w:line="240" w:lineRule="auto"/>
              <w:ind w:right="-24" w:firstLine="33"/>
              <w:jc w:val="center"/>
              <w:rPr>
                <w:rFonts w:ascii="Times New Roman" w:hAnsi="Times New Roman" w:cs="Times New Roman"/>
                <w:sz w:val="24"/>
                <w:szCs w:val="24"/>
              </w:rPr>
            </w:pPr>
            <w:r w:rsidRPr="00750CC6">
              <w:rPr>
                <w:rFonts w:ascii="Times New Roman" w:hAnsi="Times New Roman" w:cs="Times New Roman"/>
                <w:sz w:val="24"/>
                <w:szCs w:val="24"/>
              </w:rPr>
              <w:t>1</w:t>
            </w:r>
          </w:p>
        </w:tc>
      </w:tr>
    </w:tbl>
    <w:p w:rsidR="00750CC6" w:rsidRPr="00750CC6" w:rsidRDefault="00750CC6" w:rsidP="00750CC6">
      <w:pPr>
        <w:widowControl w:val="0"/>
        <w:suppressAutoHyphens/>
        <w:autoSpaceDE w:val="0"/>
        <w:autoSpaceDN w:val="0"/>
        <w:adjustRightInd w:val="0"/>
        <w:spacing w:after="0" w:line="240" w:lineRule="auto"/>
        <w:jc w:val="both"/>
        <w:rPr>
          <w:rFonts w:ascii="Times New Roman" w:hAnsi="Times New Roman" w:cs="Times New Roman"/>
          <w:b/>
          <w:kern w:val="2"/>
          <w:sz w:val="24"/>
          <w:szCs w:val="24"/>
        </w:rPr>
      </w:pPr>
    </w:p>
    <w:p w:rsidR="00750CC6" w:rsidRPr="00750CC6" w:rsidRDefault="00750CC6" w:rsidP="00750CC6">
      <w:pPr>
        <w:widowControl w:val="0"/>
        <w:suppressAutoHyphens/>
        <w:autoSpaceDE w:val="0"/>
        <w:autoSpaceDN w:val="0"/>
        <w:adjustRightInd w:val="0"/>
        <w:spacing w:after="0" w:line="240" w:lineRule="auto"/>
        <w:jc w:val="both"/>
        <w:outlineLvl w:val="1"/>
        <w:rPr>
          <w:rFonts w:ascii="Times New Roman" w:hAnsi="Times New Roman" w:cs="Times New Roman"/>
          <w:b/>
          <w:bCs/>
          <w:iCs/>
          <w:kern w:val="24"/>
          <w:sz w:val="24"/>
          <w:szCs w:val="24"/>
        </w:rPr>
      </w:pPr>
      <w:r w:rsidRPr="00750CC6">
        <w:rPr>
          <w:rFonts w:ascii="Times New Roman" w:hAnsi="Times New Roman" w:cs="Times New Roman"/>
          <w:b/>
          <w:bCs/>
          <w:iCs/>
          <w:kern w:val="24"/>
          <w:sz w:val="24"/>
          <w:szCs w:val="24"/>
        </w:rPr>
        <w:t>1. ОПЛАТА</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lastRenderedPageBreak/>
        <w:t>1.1.</w:t>
      </w:r>
      <w:r w:rsidRPr="00750CC6">
        <w:rPr>
          <w:rFonts w:ascii="Times New Roman" w:hAnsi="Times New Roman" w:cs="Times New Roman"/>
          <w:kern w:val="2"/>
          <w:sz w:val="24"/>
          <w:szCs w:val="24"/>
        </w:rPr>
        <w:tab/>
        <w:t>Оплата информационных услуг с использованием экземпляров Системы производится в соответствии с Договором.</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t xml:space="preserve"> </w:t>
      </w:r>
    </w:p>
    <w:p w:rsidR="00750CC6" w:rsidRPr="00750CC6" w:rsidRDefault="00750CC6" w:rsidP="00750CC6">
      <w:pPr>
        <w:widowControl w:val="0"/>
        <w:suppressAutoHyphens/>
        <w:autoSpaceDE w:val="0"/>
        <w:autoSpaceDN w:val="0"/>
        <w:adjustRightInd w:val="0"/>
        <w:spacing w:after="0" w:line="240" w:lineRule="auto"/>
        <w:jc w:val="both"/>
        <w:outlineLvl w:val="1"/>
        <w:rPr>
          <w:rFonts w:ascii="Times New Roman" w:hAnsi="Times New Roman" w:cs="Times New Roman"/>
          <w:b/>
          <w:bCs/>
          <w:iCs/>
          <w:kern w:val="24"/>
          <w:sz w:val="24"/>
          <w:szCs w:val="24"/>
        </w:rPr>
      </w:pPr>
      <w:r w:rsidRPr="00750CC6">
        <w:rPr>
          <w:rFonts w:ascii="Times New Roman" w:hAnsi="Times New Roman" w:cs="Times New Roman"/>
          <w:b/>
          <w:bCs/>
          <w:iCs/>
          <w:kern w:val="24"/>
          <w:sz w:val="24"/>
          <w:szCs w:val="24"/>
        </w:rPr>
        <w:t>2. РЕГИСТРАЦИЯ</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t xml:space="preserve">2.1. </w:t>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u w:val="single"/>
        </w:rPr>
        <w:t>Порядок регистрации</w:t>
      </w:r>
      <w:r w:rsidRPr="00750CC6">
        <w:rPr>
          <w:rFonts w:ascii="Times New Roman" w:hAnsi="Times New Roman" w:cs="Times New Roman"/>
          <w:kern w:val="2"/>
          <w:sz w:val="24"/>
          <w:szCs w:val="24"/>
        </w:rPr>
        <w:t xml:space="preserve">. Экземпляр Системы содержит программную защиту от несанкционированного копирования. При регистрации запоминаются параметры конкретного компьютера </w:t>
      </w:r>
      <w:proofErr w:type="gramStart"/>
      <w:r w:rsidRPr="00750CC6">
        <w:rPr>
          <w:rFonts w:ascii="Times New Roman" w:hAnsi="Times New Roman" w:cs="Times New Roman"/>
          <w:kern w:val="2"/>
          <w:sz w:val="24"/>
          <w:szCs w:val="24"/>
        </w:rPr>
        <w:t>Заказчика</w:t>
      </w:r>
      <w:proofErr w:type="gramEnd"/>
      <w:r w:rsidRPr="00750CC6">
        <w:rPr>
          <w:rFonts w:ascii="Times New Roman" w:hAnsi="Times New Roman" w:cs="Times New Roman"/>
          <w:kern w:val="2"/>
          <w:sz w:val="24"/>
          <w:szCs w:val="24"/>
        </w:rPr>
        <w:t xml:space="preserve"> и генерируется цифровой код, после принятия которого экземпляр Системы становится работоспособным на данном компьютере.</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t xml:space="preserve">2.2. </w:t>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u w:val="single"/>
        </w:rPr>
        <w:t>Порядок перерегистрации</w:t>
      </w:r>
      <w:r w:rsidRPr="00750CC6">
        <w:rPr>
          <w:rFonts w:ascii="Times New Roman" w:hAnsi="Times New Roman" w:cs="Times New Roman"/>
          <w:kern w:val="2"/>
          <w:sz w:val="24"/>
          <w:szCs w:val="24"/>
        </w:rPr>
        <w:t>.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p>
    <w:p w:rsidR="00750CC6" w:rsidRPr="00750CC6" w:rsidRDefault="00750CC6" w:rsidP="00750CC6">
      <w:pPr>
        <w:widowControl w:val="0"/>
        <w:suppressAutoHyphens/>
        <w:autoSpaceDE w:val="0"/>
        <w:autoSpaceDN w:val="0"/>
        <w:adjustRightInd w:val="0"/>
        <w:spacing w:after="0" w:line="240" w:lineRule="auto"/>
        <w:jc w:val="both"/>
        <w:outlineLvl w:val="1"/>
        <w:rPr>
          <w:rFonts w:ascii="Times New Roman" w:hAnsi="Times New Roman" w:cs="Times New Roman"/>
          <w:b/>
          <w:bCs/>
          <w:iCs/>
          <w:kern w:val="24"/>
          <w:sz w:val="24"/>
          <w:szCs w:val="24"/>
        </w:rPr>
      </w:pPr>
      <w:r w:rsidRPr="00750CC6">
        <w:rPr>
          <w:rFonts w:ascii="Times New Roman" w:hAnsi="Times New Roman" w:cs="Times New Roman"/>
          <w:b/>
          <w:bCs/>
          <w:iCs/>
          <w:kern w:val="24"/>
          <w:sz w:val="24"/>
          <w:szCs w:val="24"/>
        </w:rPr>
        <w:t>3. ПОРЯДОК ИСПОЛЬЗОВАНИЯ ЭКЗЕМПЛЯРОВ СИСТЕМ</w:t>
      </w:r>
    </w:p>
    <w:bookmarkStart w:id="27" w:name="Par1480"/>
    <w:bookmarkEnd w:id="27"/>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fldChar w:fldCharType="begin"/>
      </w:r>
      <w:r w:rsidRPr="00750CC6">
        <w:rPr>
          <w:rFonts w:ascii="Times New Roman" w:hAnsi="Times New Roman" w:cs="Times New Roman"/>
          <w:kern w:val="2"/>
          <w:sz w:val="24"/>
          <w:szCs w:val="24"/>
        </w:rPr>
        <w:instrText xml:space="preserve"> HYPERLINK "file:///O:\\ЗАКУПКИ\\ПРОЕКТЫ%20ДОГОВОРОВ%20И%20СПЕЦИФИКАЦИИ\\C-08%20Коммерческий%20выпуск.doc" \l "Par48" </w:instrText>
      </w:r>
      <w:r w:rsidRPr="00750CC6">
        <w:rPr>
          <w:rFonts w:ascii="Times New Roman" w:hAnsi="Times New Roman" w:cs="Times New Roman"/>
          <w:kern w:val="2"/>
          <w:sz w:val="24"/>
          <w:szCs w:val="24"/>
        </w:rPr>
        <w:fldChar w:fldCharType="separate"/>
      </w:r>
      <w:r w:rsidRPr="00750CC6">
        <w:rPr>
          <w:rFonts w:ascii="Times New Roman" w:hAnsi="Times New Roman" w:cs="Times New Roman"/>
          <w:kern w:val="2"/>
          <w:sz w:val="24"/>
          <w:szCs w:val="24"/>
        </w:rPr>
        <w:t>3.1</w:t>
      </w:r>
      <w:r w:rsidRPr="00750CC6">
        <w:rPr>
          <w:rFonts w:ascii="Times New Roman" w:hAnsi="Times New Roman" w:cs="Times New Roman"/>
          <w:kern w:val="2"/>
          <w:sz w:val="24"/>
          <w:szCs w:val="24"/>
        </w:rPr>
        <w:fldChar w:fldCharType="end"/>
      </w:r>
      <w:r w:rsidRPr="00750CC6">
        <w:rPr>
          <w:rFonts w:ascii="Times New Roman" w:hAnsi="Times New Roman" w:cs="Times New Roman"/>
          <w:kern w:val="2"/>
          <w:sz w:val="24"/>
          <w:szCs w:val="24"/>
        </w:rPr>
        <w:t xml:space="preserve">. </w:t>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u w:val="single"/>
        </w:rPr>
        <w:t>Пределы правомерного использования</w:t>
      </w:r>
      <w:r w:rsidRPr="00750CC6">
        <w:rPr>
          <w:rFonts w:ascii="Times New Roman" w:hAnsi="Times New Roman" w:cs="Times New Roman"/>
          <w:kern w:val="2"/>
          <w:sz w:val="24"/>
          <w:szCs w:val="24"/>
        </w:rPr>
        <w:t>.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w:t>
      </w:r>
      <w:proofErr w:type="gramStart"/>
      <w:r w:rsidRPr="00750CC6">
        <w:rPr>
          <w:rFonts w:ascii="Times New Roman" w:hAnsi="Times New Roman" w:cs="Times New Roman"/>
          <w:kern w:val="2"/>
          <w:sz w:val="24"/>
          <w:szCs w:val="24"/>
        </w:rPr>
        <w:t>ВС с пр</w:t>
      </w:r>
      <w:proofErr w:type="gramEnd"/>
      <w:r w:rsidRPr="00750CC6">
        <w:rPr>
          <w:rFonts w:ascii="Times New Roman" w:hAnsi="Times New Roman" w:cs="Times New Roman"/>
          <w:kern w:val="2"/>
          <w:sz w:val="24"/>
          <w:szCs w:val="24"/>
        </w:rPr>
        <w:t>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750CC6" w:rsidRPr="00750CC6" w:rsidRDefault="00541D4A"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hyperlink r:id="rId24" w:anchor="Par48" w:history="1">
        <w:r w:rsidR="00750CC6" w:rsidRPr="00750CC6">
          <w:rPr>
            <w:rFonts w:ascii="Times New Roman" w:hAnsi="Times New Roman" w:cs="Times New Roman"/>
            <w:kern w:val="2"/>
            <w:sz w:val="24"/>
            <w:szCs w:val="24"/>
          </w:rPr>
          <w:t>3.2</w:t>
        </w:r>
      </w:hyperlink>
      <w:r w:rsidR="00750CC6" w:rsidRPr="00750CC6">
        <w:rPr>
          <w:rFonts w:ascii="Times New Roman" w:hAnsi="Times New Roman" w:cs="Times New Roman"/>
          <w:kern w:val="2"/>
          <w:sz w:val="24"/>
          <w:szCs w:val="24"/>
        </w:rPr>
        <w:t xml:space="preserve">. </w:t>
      </w:r>
      <w:r w:rsidR="00750CC6" w:rsidRPr="00750CC6">
        <w:rPr>
          <w:rFonts w:ascii="Times New Roman" w:hAnsi="Times New Roman" w:cs="Times New Roman"/>
          <w:kern w:val="2"/>
          <w:sz w:val="24"/>
          <w:szCs w:val="24"/>
        </w:rPr>
        <w:tab/>
      </w:r>
      <w:r w:rsidR="00750CC6" w:rsidRPr="00750CC6">
        <w:rPr>
          <w:rFonts w:ascii="Times New Roman" w:hAnsi="Times New Roman" w:cs="Times New Roman"/>
          <w:kern w:val="2"/>
          <w:sz w:val="24"/>
          <w:szCs w:val="24"/>
          <w:u w:val="single"/>
        </w:rPr>
        <w:t>Разрешенные передачи</w:t>
      </w:r>
      <w:r w:rsidR="00750CC6" w:rsidRPr="00750CC6">
        <w:rPr>
          <w:rFonts w:ascii="Times New Roman" w:hAnsi="Times New Roman" w:cs="Times New Roman"/>
          <w:kern w:val="2"/>
          <w:sz w:val="24"/>
          <w:szCs w:val="24"/>
        </w:rPr>
        <w:t>. Заказчик вправе передать экземпляр Системы третьему лицу в собственность, после чего он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информационные услуги с использованием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информационных услуг с использованием данного экземпляра Системы (услуг по адаптации и сопровождению экземпляра Системы) теряют силу.</w:t>
      </w:r>
    </w:p>
    <w:bookmarkStart w:id="28" w:name="Par1483"/>
    <w:bookmarkEnd w:id="28"/>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fldChar w:fldCharType="begin"/>
      </w:r>
      <w:r w:rsidRPr="00750CC6">
        <w:rPr>
          <w:rFonts w:ascii="Times New Roman" w:hAnsi="Times New Roman" w:cs="Times New Roman"/>
          <w:kern w:val="2"/>
          <w:sz w:val="24"/>
          <w:szCs w:val="24"/>
        </w:rPr>
        <w:instrText xml:space="preserve"> HYPERLINK "file:///O:\\ЗАКУПКИ\\ПРОЕКТЫ%20ДОГОВОРОВ%20И%20СПЕЦИФИКАЦИИ\\C-08%20Коммерческий%20выпуск.doc" \l "Par48" </w:instrText>
      </w:r>
      <w:r w:rsidRPr="00750CC6">
        <w:rPr>
          <w:rFonts w:ascii="Times New Roman" w:hAnsi="Times New Roman" w:cs="Times New Roman"/>
          <w:kern w:val="2"/>
          <w:sz w:val="24"/>
          <w:szCs w:val="24"/>
        </w:rPr>
        <w:fldChar w:fldCharType="separate"/>
      </w:r>
      <w:r w:rsidRPr="00750CC6">
        <w:rPr>
          <w:rFonts w:ascii="Times New Roman" w:hAnsi="Times New Roman" w:cs="Times New Roman"/>
          <w:kern w:val="2"/>
          <w:sz w:val="24"/>
          <w:szCs w:val="24"/>
        </w:rPr>
        <w:t>3.3</w:t>
      </w:r>
      <w:r w:rsidRPr="00750CC6">
        <w:rPr>
          <w:rFonts w:ascii="Times New Roman" w:hAnsi="Times New Roman" w:cs="Times New Roman"/>
          <w:kern w:val="2"/>
          <w:sz w:val="24"/>
          <w:szCs w:val="24"/>
        </w:rPr>
        <w:fldChar w:fldCharType="end"/>
      </w:r>
      <w:r w:rsidRPr="00750CC6">
        <w:rPr>
          <w:rFonts w:ascii="Times New Roman" w:hAnsi="Times New Roman" w:cs="Times New Roman"/>
          <w:kern w:val="2"/>
          <w:sz w:val="24"/>
          <w:szCs w:val="24"/>
        </w:rPr>
        <w:t xml:space="preserve">. </w:t>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u w:val="single"/>
        </w:rPr>
        <w:t>Одновременная работа Системы</w:t>
      </w:r>
      <w:r w:rsidRPr="00750CC6">
        <w:rPr>
          <w:rFonts w:ascii="Times New Roman" w:hAnsi="Times New Roman" w:cs="Times New Roman"/>
          <w:kern w:val="2"/>
          <w:sz w:val="24"/>
          <w:szCs w:val="24"/>
        </w:rPr>
        <w:t>.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p>
    <w:p w:rsidR="00750CC6" w:rsidRPr="00750CC6" w:rsidRDefault="00750CC6" w:rsidP="00750CC6">
      <w:pPr>
        <w:widowControl w:val="0"/>
        <w:suppressAutoHyphens/>
        <w:autoSpaceDE w:val="0"/>
        <w:autoSpaceDN w:val="0"/>
        <w:adjustRightInd w:val="0"/>
        <w:spacing w:after="0" w:line="240" w:lineRule="auto"/>
        <w:jc w:val="both"/>
        <w:outlineLvl w:val="1"/>
        <w:rPr>
          <w:rFonts w:ascii="Times New Roman" w:hAnsi="Times New Roman" w:cs="Times New Roman"/>
          <w:b/>
          <w:bCs/>
          <w:iCs/>
          <w:kern w:val="24"/>
          <w:sz w:val="24"/>
          <w:szCs w:val="24"/>
        </w:rPr>
      </w:pPr>
      <w:r w:rsidRPr="00750CC6">
        <w:rPr>
          <w:rFonts w:ascii="Times New Roman" w:hAnsi="Times New Roman" w:cs="Times New Roman"/>
          <w:b/>
          <w:bCs/>
          <w:iCs/>
          <w:kern w:val="24"/>
          <w:sz w:val="24"/>
          <w:szCs w:val="24"/>
        </w:rPr>
        <w:t>4. ОСОБЕННОСТИ ОКАЗАНИЯ ИНФОРМАЦИОННЫХ УСЛУГ</w:t>
      </w:r>
    </w:p>
    <w:bookmarkStart w:id="29" w:name="Par1487"/>
    <w:bookmarkEnd w:id="29"/>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fldChar w:fldCharType="begin"/>
      </w:r>
      <w:r w:rsidRPr="00750CC6">
        <w:rPr>
          <w:rFonts w:ascii="Times New Roman" w:hAnsi="Times New Roman" w:cs="Times New Roman"/>
          <w:kern w:val="2"/>
          <w:sz w:val="24"/>
          <w:szCs w:val="24"/>
        </w:rPr>
        <w:instrText xml:space="preserve"> HYPERLINK "file:///O:\\ЗАКУПКИ\\ПРОЕКТЫ%20ДОГОВОРОВ%20И%20СПЕЦИФИКАЦИИ\\C-08%20Коммерческий%20выпуск.doc" \l "Par48" </w:instrText>
      </w:r>
      <w:r w:rsidRPr="00750CC6">
        <w:rPr>
          <w:rFonts w:ascii="Times New Roman" w:hAnsi="Times New Roman" w:cs="Times New Roman"/>
          <w:kern w:val="2"/>
          <w:sz w:val="24"/>
          <w:szCs w:val="24"/>
        </w:rPr>
        <w:fldChar w:fldCharType="separate"/>
      </w:r>
      <w:r w:rsidRPr="00750CC6">
        <w:rPr>
          <w:rFonts w:ascii="Times New Roman" w:hAnsi="Times New Roman" w:cs="Times New Roman"/>
          <w:kern w:val="2"/>
          <w:sz w:val="24"/>
          <w:szCs w:val="24"/>
        </w:rPr>
        <w:t>4.1</w:t>
      </w:r>
      <w:r w:rsidRPr="00750CC6">
        <w:rPr>
          <w:rFonts w:ascii="Times New Roman" w:hAnsi="Times New Roman" w:cs="Times New Roman"/>
          <w:kern w:val="2"/>
          <w:sz w:val="24"/>
          <w:szCs w:val="24"/>
        </w:rPr>
        <w:fldChar w:fldCharType="end"/>
      </w:r>
      <w:r w:rsidRPr="00750CC6">
        <w:rPr>
          <w:rFonts w:ascii="Times New Roman" w:hAnsi="Times New Roman" w:cs="Times New Roman"/>
          <w:kern w:val="2"/>
          <w:sz w:val="24"/>
          <w:szCs w:val="24"/>
        </w:rPr>
        <w:t xml:space="preserve">. </w:t>
      </w:r>
      <w:r w:rsidRPr="00750CC6">
        <w:rPr>
          <w:rFonts w:ascii="Times New Roman" w:hAnsi="Times New Roman" w:cs="Times New Roman"/>
          <w:b/>
          <w:kern w:val="2"/>
          <w:sz w:val="24"/>
          <w:szCs w:val="24"/>
        </w:rPr>
        <w:tab/>
      </w:r>
      <w:r w:rsidRPr="00750CC6">
        <w:rPr>
          <w:rFonts w:ascii="Times New Roman" w:hAnsi="Times New Roman" w:cs="Times New Roman"/>
          <w:kern w:val="2"/>
          <w:sz w:val="24"/>
          <w:szCs w:val="24"/>
          <w:u w:val="single"/>
        </w:rPr>
        <w:t>Адреса</w:t>
      </w:r>
      <w:r w:rsidRPr="00750CC6">
        <w:rPr>
          <w:rFonts w:ascii="Times New Roman" w:hAnsi="Times New Roman" w:cs="Times New Roman"/>
          <w:kern w:val="2"/>
          <w:sz w:val="24"/>
          <w:szCs w:val="24"/>
        </w:rPr>
        <w:t xml:space="preserve">, по которым используется </w:t>
      </w:r>
      <w:proofErr w:type="gramStart"/>
      <w:r w:rsidRPr="00750CC6">
        <w:rPr>
          <w:rFonts w:ascii="Times New Roman" w:hAnsi="Times New Roman" w:cs="Times New Roman"/>
          <w:kern w:val="2"/>
          <w:sz w:val="24"/>
          <w:szCs w:val="24"/>
        </w:rPr>
        <w:t>Система</w:t>
      </w:r>
      <w:proofErr w:type="gramEnd"/>
      <w:r w:rsidRPr="00750CC6">
        <w:rPr>
          <w:rFonts w:ascii="Times New Roman" w:hAnsi="Times New Roman" w:cs="Times New Roman"/>
          <w:kern w:val="2"/>
          <w:sz w:val="24"/>
          <w:szCs w:val="24"/>
        </w:rPr>
        <w:t xml:space="preserve"> и оказываются информационные услуги: г. Москва, ул. 2-я Тверская-Ямская, 16.</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t xml:space="preserve">4.2. </w:t>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u w:val="single"/>
        </w:rPr>
        <w:t>Периодичность</w:t>
      </w:r>
      <w:r w:rsidRPr="00750CC6">
        <w:rPr>
          <w:rFonts w:ascii="Times New Roman" w:hAnsi="Times New Roman" w:cs="Times New Roman"/>
          <w:kern w:val="2"/>
          <w:sz w:val="24"/>
          <w:szCs w:val="24"/>
        </w:rPr>
        <w:t xml:space="preserve">. Заказчик имеет право не реже одного раза в неделю получать текущую информацию, в </w:t>
      </w:r>
      <w:proofErr w:type="spellStart"/>
      <w:r w:rsidRPr="00750CC6">
        <w:rPr>
          <w:rFonts w:ascii="Times New Roman" w:hAnsi="Times New Roman" w:cs="Times New Roman"/>
          <w:kern w:val="2"/>
          <w:sz w:val="24"/>
          <w:szCs w:val="24"/>
        </w:rPr>
        <w:t>т.ч</w:t>
      </w:r>
      <w:proofErr w:type="spellEnd"/>
      <w:r w:rsidRPr="00750CC6">
        <w:rPr>
          <w:rFonts w:ascii="Times New Roman" w:hAnsi="Times New Roman" w:cs="Times New Roman"/>
          <w:kern w:val="2"/>
          <w:sz w:val="24"/>
          <w:szCs w:val="24"/>
        </w:rPr>
        <w:t>. принимать наборы текстовой информации в принадлежащий ему экземпляр Системы в соответствии с его функциональным назначением.</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t xml:space="preserve">4.3. </w:t>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u w:val="single"/>
        </w:rPr>
        <w:t>Способ доставки</w:t>
      </w:r>
      <w:r w:rsidRPr="00750CC6">
        <w:rPr>
          <w:rFonts w:ascii="Times New Roman" w:hAnsi="Times New Roman" w:cs="Times New Roman"/>
          <w:kern w:val="2"/>
          <w:sz w:val="24"/>
          <w:szCs w:val="24"/>
        </w:rPr>
        <w:t xml:space="preserve">: с использованием сети Интернет или специалистом Исполнителя в офисе Заказчика. </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t xml:space="preserve">4.4. </w:t>
      </w:r>
      <w:r w:rsidRPr="00750CC6">
        <w:rPr>
          <w:rFonts w:ascii="Times New Roman" w:hAnsi="Times New Roman" w:cs="Times New Roman"/>
          <w:kern w:val="2"/>
          <w:sz w:val="24"/>
          <w:szCs w:val="24"/>
          <w:u w:val="single"/>
        </w:rPr>
        <w:t>Прочее</w:t>
      </w:r>
      <w:r w:rsidRPr="00750CC6">
        <w:rPr>
          <w:rFonts w:ascii="Times New Roman" w:hAnsi="Times New Roman" w:cs="Times New Roman"/>
          <w:kern w:val="2"/>
          <w:sz w:val="24"/>
          <w:szCs w:val="24"/>
        </w:rPr>
        <w:t>.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w:t>
      </w:r>
      <w:proofErr w:type="gramStart"/>
      <w:r w:rsidRPr="00750CC6">
        <w:rPr>
          <w:rFonts w:ascii="Times New Roman" w:hAnsi="Times New Roman" w:cs="Times New Roman"/>
          <w:kern w:val="2"/>
          <w:sz w:val="24"/>
          <w:szCs w:val="24"/>
        </w:rPr>
        <w:t>дств вс</w:t>
      </w:r>
      <w:proofErr w:type="gramEnd"/>
      <w:r w:rsidRPr="00750CC6">
        <w:rPr>
          <w:rFonts w:ascii="Times New Roman" w:hAnsi="Times New Roman" w:cs="Times New Roman"/>
          <w:kern w:val="2"/>
          <w:sz w:val="24"/>
          <w:szCs w:val="24"/>
        </w:rPr>
        <w:t>е расходы, связанные с обеспечением достаточного для оказания текущих информационных услуг трафика, оплачиваются Заказчиком за свой счет.</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p>
    <w:p w:rsidR="00750CC6" w:rsidRPr="00750CC6" w:rsidRDefault="00750CC6" w:rsidP="00750CC6">
      <w:pPr>
        <w:widowControl w:val="0"/>
        <w:suppressAutoHyphens/>
        <w:autoSpaceDE w:val="0"/>
        <w:autoSpaceDN w:val="0"/>
        <w:adjustRightInd w:val="0"/>
        <w:spacing w:after="0" w:line="240" w:lineRule="auto"/>
        <w:jc w:val="both"/>
        <w:outlineLvl w:val="1"/>
        <w:rPr>
          <w:rFonts w:ascii="Times New Roman" w:hAnsi="Times New Roman" w:cs="Times New Roman"/>
          <w:b/>
          <w:bCs/>
          <w:iCs/>
          <w:kern w:val="24"/>
          <w:sz w:val="24"/>
          <w:szCs w:val="24"/>
        </w:rPr>
      </w:pPr>
      <w:r w:rsidRPr="00750CC6">
        <w:rPr>
          <w:rFonts w:ascii="Times New Roman" w:hAnsi="Times New Roman" w:cs="Times New Roman"/>
          <w:b/>
          <w:bCs/>
          <w:iCs/>
          <w:kern w:val="24"/>
          <w:sz w:val="24"/>
          <w:szCs w:val="24"/>
        </w:rPr>
        <w:t>5. ДЕЙСТВИЕ СПЕЦИФИКАЦИИ</w:t>
      </w:r>
    </w:p>
    <w:bookmarkStart w:id="30" w:name="Par1494"/>
    <w:bookmarkEnd w:id="30"/>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fldChar w:fldCharType="begin"/>
      </w:r>
      <w:r w:rsidRPr="00750CC6">
        <w:rPr>
          <w:rFonts w:ascii="Times New Roman" w:hAnsi="Times New Roman" w:cs="Times New Roman"/>
          <w:kern w:val="2"/>
          <w:sz w:val="24"/>
          <w:szCs w:val="24"/>
        </w:rPr>
        <w:instrText xml:space="preserve"> HYPERLINK "file:///O:\\ЗАКУПКИ\\ПРОЕКТЫ%20ДОГОВОРОВ%20И%20СПЕЦИФИКАЦИИ\\C-08%20Коммерческий%20выпуск.doc" \l "Par48" </w:instrText>
      </w:r>
      <w:r w:rsidRPr="00750CC6">
        <w:rPr>
          <w:rFonts w:ascii="Times New Roman" w:hAnsi="Times New Roman" w:cs="Times New Roman"/>
          <w:kern w:val="2"/>
          <w:sz w:val="24"/>
          <w:szCs w:val="24"/>
        </w:rPr>
        <w:fldChar w:fldCharType="separate"/>
      </w:r>
      <w:r w:rsidRPr="00750CC6">
        <w:rPr>
          <w:rFonts w:ascii="Times New Roman" w:hAnsi="Times New Roman" w:cs="Times New Roman"/>
          <w:kern w:val="2"/>
          <w:sz w:val="24"/>
          <w:szCs w:val="24"/>
        </w:rPr>
        <w:t>5.1</w:t>
      </w:r>
      <w:r w:rsidRPr="00750CC6">
        <w:rPr>
          <w:rFonts w:ascii="Times New Roman" w:hAnsi="Times New Roman" w:cs="Times New Roman"/>
          <w:kern w:val="2"/>
          <w:sz w:val="24"/>
          <w:szCs w:val="24"/>
        </w:rPr>
        <w:fldChar w:fldCharType="end"/>
      </w:r>
      <w:r w:rsidRPr="00750CC6">
        <w:rPr>
          <w:rFonts w:ascii="Times New Roman" w:hAnsi="Times New Roman" w:cs="Times New Roman"/>
          <w:kern w:val="2"/>
          <w:sz w:val="24"/>
          <w:szCs w:val="24"/>
        </w:rPr>
        <w:t xml:space="preserve">. </w:t>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u w:val="single"/>
        </w:rPr>
        <w:t>Период</w:t>
      </w:r>
      <w:r w:rsidRPr="00750CC6">
        <w:rPr>
          <w:rFonts w:ascii="Times New Roman" w:hAnsi="Times New Roman" w:cs="Times New Roman"/>
          <w:kern w:val="2"/>
          <w:sz w:val="24"/>
          <w:szCs w:val="24"/>
        </w:rPr>
        <w:t xml:space="preserve">. Спецификация вступает в силу «01» января 2023 г. и заканчивает свое </w:t>
      </w:r>
      <w:r w:rsidRPr="00750CC6">
        <w:rPr>
          <w:rFonts w:ascii="Times New Roman" w:hAnsi="Times New Roman" w:cs="Times New Roman"/>
          <w:kern w:val="2"/>
          <w:sz w:val="24"/>
          <w:szCs w:val="24"/>
        </w:rPr>
        <w:lastRenderedPageBreak/>
        <w:t>действие в случае прекращения Договора.</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t xml:space="preserve">5.2. </w:t>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u w:val="single"/>
        </w:rPr>
        <w:t>Отказ от услуг</w:t>
      </w:r>
      <w:r w:rsidRPr="00750CC6">
        <w:rPr>
          <w:rFonts w:ascii="Times New Roman" w:hAnsi="Times New Roman" w:cs="Times New Roman"/>
          <w:kern w:val="2"/>
          <w:sz w:val="24"/>
          <w:szCs w:val="24"/>
        </w:rPr>
        <w:t>. Заказчик имеет право отказаться от информационных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информационных услуг, предусмотренных настоящей Спецификацией, не прекращает действие Договора или других Спецификаций.</w:t>
      </w:r>
    </w:p>
    <w:bookmarkStart w:id="31" w:name="Par1496"/>
    <w:bookmarkEnd w:id="31"/>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fldChar w:fldCharType="begin"/>
      </w:r>
      <w:r w:rsidRPr="00750CC6">
        <w:rPr>
          <w:rFonts w:ascii="Times New Roman" w:hAnsi="Times New Roman" w:cs="Times New Roman"/>
          <w:kern w:val="2"/>
          <w:sz w:val="24"/>
          <w:szCs w:val="24"/>
        </w:rPr>
        <w:instrText xml:space="preserve"> HYPERLINK "file:///O:\\ЗАКУПКИ\\ПРОЕКТЫ%20ДОГОВОРОВ%20И%20СПЕЦИФИКАЦИИ\\C-08%20Коммерческий%20выпуск.doc" \l "Par48" </w:instrText>
      </w:r>
      <w:r w:rsidRPr="00750CC6">
        <w:rPr>
          <w:rFonts w:ascii="Times New Roman" w:hAnsi="Times New Roman" w:cs="Times New Roman"/>
          <w:kern w:val="2"/>
          <w:sz w:val="24"/>
          <w:szCs w:val="24"/>
        </w:rPr>
        <w:fldChar w:fldCharType="separate"/>
      </w:r>
      <w:r w:rsidRPr="00750CC6">
        <w:rPr>
          <w:rFonts w:ascii="Times New Roman" w:hAnsi="Times New Roman" w:cs="Times New Roman"/>
          <w:kern w:val="2"/>
          <w:sz w:val="24"/>
          <w:szCs w:val="24"/>
        </w:rPr>
        <w:t>5.3</w:t>
      </w:r>
      <w:r w:rsidRPr="00750CC6">
        <w:rPr>
          <w:rFonts w:ascii="Times New Roman" w:hAnsi="Times New Roman" w:cs="Times New Roman"/>
          <w:kern w:val="2"/>
          <w:sz w:val="24"/>
          <w:szCs w:val="24"/>
        </w:rPr>
        <w:fldChar w:fldCharType="end"/>
      </w:r>
      <w:r w:rsidRPr="00750CC6">
        <w:rPr>
          <w:rFonts w:ascii="Times New Roman" w:hAnsi="Times New Roman" w:cs="Times New Roman"/>
          <w:kern w:val="2"/>
          <w:sz w:val="24"/>
          <w:szCs w:val="24"/>
        </w:rPr>
        <w:t xml:space="preserve">. </w:t>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u w:val="single"/>
        </w:rPr>
        <w:t>Отказ от Договора</w:t>
      </w:r>
      <w:r w:rsidRPr="00750CC6">
        <w:rPr>
          <w:rFonts w:ascii="Times New Roman" w:hAnsi="Times New Roman" w:cs="Times New Roman"/>
          <w:kern w:val="2"/>
          <w:sz w:val="24"/>
          <w:szCs w:val="24"/>
        </w:rPr>
        <w:t>. Исполнитель имеет право отказаться от исполнения Договора в одностороннем порядке в случае нарушения Заказчиком п. 3.1 настоящей Спецификации.</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r w:rsidRPr="00750CC6">
        <w:rPr>
          <w:rFonts w:ascii="Times New Roman" w:hAnsi="Times New Roman" w:cs="Times New Roman"/>
          <w:kern w:val="2"/>
          <w:sz w:val="24"/>
          <w:szCs w:val="24"/>
        </w:rPr>
        <w:t xml:space="preserve">5.4. </w:t>
      </w:r>
      <w:r w:rsidRPr="00750CC6">
        <w:rPr>
          <w:rFonts w:ascii="Times New Roman" w:hAnsi="Times New Roman" w:cs="Times New Roman"/>
          <w:kern w:val="2"/>
          <w:sz w:val="24"/>
          <w:szCs w:val="24"/>
        </w:rPr>
        <w:tab/>
      </w:r>
      <w:r w:rsidRPr="00750CC6">
        <w:rPr>
          <w:rFonts w:ascii="Times New Roman" w:hAnsi="Times New Roman" w:cs="Times New Roman"/>
          <w:kern w:val="2"/>
          <w:sz w:val="24"/>
          <w:szCs w:val="24"/>
          <w:u w:val="single"/>
        </w:rPr>
        <w:t>Изменение</w:t>
      </w:r>
      <w:r w:rsidRPr="00750CC6">
        <w:rPr>
          <w:rFonts w:ascii="Times New Roman" w:hAnsi="Times New Roman" w:cs="Times New Roman"/>
          <w:kern w:val="2"/>
          <w:sz w:val="24"/>
          <w:szCs w:val="24"/>
        </w:rPr>
        <w:t>. В случаях, предусмотренных Договором, Исполнитель вправе изменить параметры или название экземпляров Систем в одностороннем порядке.</w:t>
      </w:r>
    </w:p>
    <w:p w:rsidR="00750CC6" w:rsidRP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p>
    <w:tbl>
      <w:tblPr>
        <w:tblW w:w="9923" w:type="dxa"/>
        <w:tblInd w:w="108" w:type="dxa"/>
        <w:tblLayout w:type="fixed"/>
        <w:tblLook w:val="0000" w:firstRow="0" w:lastRow="0" w:firstColumn="0" w:lastColumn="0" w:noHBand="0" w:noVBand="0"/>
      </w:tblPr>
      <w:tblGrid>
        <w:gridCol w:w="4878"/>
        <w:gridCol w:w="236"/>
        <w:gridCol w:w="4809"/>
      </w:tblGrid>
      <w:tr w:rsidR="00750CC6" w:rsidRPr="00750CC6" w:rsidTr="00750CC6">
        <w:trPr>
          <w:trHeight w:val="80"/>
        </w:trPr>
        <w:tc>
          <w:tcPr>
            <w:tcW w:w="4878" w:type="dxa"/>
          </w:tcPr>
          <w:p w:rsidR="00750CC6" w:rsidRPr="00750CC6" w:rsidRDefault="00750CC6" w:rsidP="00750CC6">
            <w:pPr>
              <w:widowControl w:val="0"/>
              <w:suppressAutoHyphens/>
              <w:snapToGrid w:val="0"/>
              <w:spacing w:after="0" w:line="240" w:lineRule="auto"/>
              <w:ind w:left="34"/>
              <w:jc w:val="both"/>
              <w:outlineLvl w:val="5"/>
              <w:rPr>
                <w:rFonts w:ascii="Times New Roman" w:hAnsi="Times New Roman" w:cs="Times New Roman"/>
                <w:b/>
                <w:sz w:val="24"/>
                <w:szCs w:val="24"/>
              </w:rPr>
            </w:pPr>
            <w:r w:rsidRPr="00750CC6">
              <w:rPr>
                <w:rFonts w:ascii="Times New Roman" w:hAnsi="Times New Roman" w:cs="Times New Roman"/>
                <w:b/>
                <w:sz w:val="24"/>
                <w:szCs w:val="24"/>
              </w:rPr>
              <w:t>От Заказчика</w:t>
            </w: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Заместитель генерального директора</w:t>
            </w: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 xml:space="preserve">___________________ И.Р. </w:t>
            </w:r>
            <w:proofErr w:type="spellStart"/>
            <w:r w:rsidRPr="00750CC6">
              <w:rPr>
                <w:rFonts w:ascii="Times New Roman" w:hAnsi="Times New Roman" w:cs="Times New Roman"/>
                <w:sz w:val="24"/>
                <w:szCs w:val="24"/>
                <w:lang w:eastAsia="zh-CN"/>
              </w:rPr>
              <w:t>Дравниеце</w:t>
            </w:r>
            <w:proofErr w:type="spellEnd"/>
          </w:p>
          <w:p w:rsidR="00750CC6" w:rsidRPr="00750CC6" w:rsidRDefault="00750CC6" w:rsidP="00750CC6">
            <w:pPr>
              <w:widowControl w:val="0"/>
              <w:suppressAutoHyphens/>
              <w:spacing w:after="0" w:line="240" w:lineRule="auto"/>
              <w:ind w:left="34"/>
              <w:jc w:val="both"/>
              <w:rPr>
                <w:rFonts w:ascii="Times New Roman" w:hAnsi="Times New Roman" w:cs="Times New Roman"/>
                <w:sz w:val="24"/>
                <w:szCs w:val="24"/>
              </w:rPr>
            </w:pPr>
            <w:r w:rsidRPr="00750CC6">
              <w:rPr>
                <w:rFonts w:ascii="Times New Roman" w:hAnsi="Times New Roman" w:cs="Times New Roman"/>
                <w:sz w:val="24"/>
                <w:szCs w:val="24"/>
                <w:lang w:eastAsia="zh-CN"/>
              </w:rPr>
              <w:t>М.П.</w:t>
            </w:r>
          </w:p>
        </w:tc>
        <w:tc>
          <w:tcPr>
            <w:tcW w:w="236" w:type="dxa"/>
          </w:tcPr>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p>
        </w:tc>
        <w:tc>
          <w:tcPr>
            <w:tcW w:w="4809" w:type="dxa"/>
          </w:tcPr>
          <w:p w:rsidR="00750CC6" w:rsidRPr="00750CC6" w:rsidRDefault="00750CC6" w:rsidP="00750CC6">
            <w:pPr>
              <w:widowControl w:val="0"/>
              <w:suppressAutoHyphens/>
              <w:snapToGrid w:val="0"/>
              <w:spacing w:after="0" w:line="240" w:lineRule="auto"/>
              <w:ind w:left="23"/>
              <w:jc w:val="both"/>
              <w:outlineLvl w:val="6"/>
              <w:rPr>
                <w:rFonts w:ascii="Times New Roman" w:hAnsi="Times New Roman" w:cs="Times New Roman"/>
                <w:b/>
                <w:sz w:val="24"/>
                <w:szCs w:val="24"/>
              </w:rPr>
            </w:pPr>
            <w:r w:rsidRPr="00750CC6">
              <w:rPr>
                <w:rFonts w:ascii="Times New Roman" w:hAnsi="Times New Roman" w:cs="Times New Roman"/>
                <w:b/>
                <w:sz w:val="24"/>
                <w:szCs w:val="24"/>
              </w:rPr>
              <w:t>От Исполнителя</w:t>
            </w:r>
          </w:p>
          <w:p w:rsidR="00750CC6" w:rsidRPr="00750CC6" w:rsidRDefault="00750CC6" w:rsidP="00750CC6">
            <w:pPr>
              <w:widowControl w:val="0"/>
              <w:suppressAutoHyphens/>
              <w:spacing w:after="0" w:line="240" w:lineRule="auto"/>
              <w:ind w:left="23"/>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ind w:left="23"/>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ind w:left="23"/>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ind w:left="23"/>
              <w:jc w:val="both"/>
              <w:rPr>
                <w:rFonts w:ascii="Times New Roman" w:hAnsi="Times New Roman" w:cs="Times New Roman"/>
                <w:sz w:val="24"/>
                <w:szCs w:val="24"/>
              </w:rPr>
            </w:pPr>
            <w:r w:rsidRPr="00750CC6">
              <w:rPr>
                <w:rFonts w:ascii="Times New Roman" w:hAnsi="Times New Roman" w:cs="Times New Roman"/>
                <w:sz w:val="24"/>
                <w:szCs w:val="24"/>
              </w:rPr>
              <w:t xml:space="preserve">______________________ </w:t>
            </w:r>
          </w:p>
          <w:p w:rsidR="00750CC6" w:rsidRPr="00750CC6" w:rsidRDefault="00750CC6" w:rsidP="00750CC6">
            <w:pPr>
              <w:suppressAutoHyphens/>
              <w:spacing w:after="0" w:line="240" w:lineRule="auto"/>
              <w:ind w:left="23"/>
              <w:jc w:val="both"/>
              <w:rPr>
                <w:rFonts w:ascii="Times New Roman" w:hAnsi="Times New Roman" w:cs="Times New Roman"/>
                <w:sz w:val="24"/>
                <w:szCs w:val="24"/>
              </w:rPr>
            </w:pPr>
            <w:r w:rsidRPr="00750CC6">
              <w:rPr>
                <w:rFonts w:ascii="Times New Roman" w:hAnsi="Times New Roman" w:cs="Times New Roman"/>
                <w:sz w:val="24"/>
                <w:szCs w:val="24"/>
              </w:rPr>
              <w:t>М.П.</w:t>
            </w:r>
          </w:p>
        </w:tc>
      </w:tr>
    </w:tbl>
    <w:p w:rsidR="00750CC6" w:rsidRDefault="00750CC6" w:rsidP="00750CC6">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p>
    <w:p w:rsidR="00750CC6" w:rsidRDefault="00750CC6">
      <w:pPr>
        <w:rPr>
          <w:rFonts w:ascii="Times New Roman" w:hAnsi="Times New Roman" w:cs="Times New Roman"/>
          <w:kern w:val="2"/>
          <w:sz w:val="24"/>
          <w:szCs w:val="24"/>
        </w:rPr>
      </w:pPr>
      <w:r>
        <w:rPr>
          <w:rFonts w:ascii="Times New Roman" w:hAnsi="Times New Roman" w:cs="Times New Roman"/>
          <w:kern w:val="2"/>
          <w:sz w:val="24"/>
          <w:szCs w:val="24"/>
        </w:rPr>
        <w:br w:type="page"/>
      </w:r>
    </w:p>
    <w:p w:rsidR="00750CC6" w:rsidRPr="00750CC6" w:rsidRDefault="00750CC6" w:rsidP="00750CC6">
      <w:pPr>
        <w:widowControl w:val="0"/>
        <w:suppressAutoHyphens/>
        <w:spacing w:after="0" w:line="240" w:lineRule="auto"/>
        <w:ind w:firstLine="709"/>
        <w:jc w:val="right"/>
        <w:rPr>
          <w:rFonts w:ascii="Times New Roman" w:hAnsi="Times New Roman" w:cs="Times New Roman"/>
          <w:sz w:val="24"/>
          <w:szCs w:val="24"/>
        </w:rPr>
      </w:pPr>
      <w:r w:rsidRPr="00750CC6">
        <w:rPr>
          <w:rFonts w:ascii="Times New Roman" w:hAnsi="Times New Roman" w:cs="Times New Roman"/>
          <w:sz w:val="24"/>
          <w:szCs w:val="24"/>
        </w:rPr>
        <w:lastRenderedPageBreak/>
        <w:t>Приложение № 3</w:t>
      </w:r>
    </w:p>
    <w:p w:rsidR="00750CC6" w:rsidRPr="00750CC6" w:rsidRDefault="00750CC6" w:rsidP="00750CC6">
      <w:pPr>
        <w:widowControl w:val="0"/>
        <w:suppressAutoHyphens/>
        <w:spacing w:after="0" w:line="240" w:lineRule="auto"/>
        <w:ind w:firstLine="709"/>
        <w:jc w:val="right"/>
        <w:rPr>
          <w:rFonts w:ascii="Times New Roman" w:hAnsi="Times New Roman" w:cs="Times New Roman"/>
          <w:sz w:val="24"/>
          <w:szCs w:val="24"/>
        </w:rPr>
      </w:pPr>
      <w:r w:rsidRPr="00750CC6">
        <w:rPr>
          <w:rFonts w:ascii="Times New Roman" w:hAnsi="Times New Roman" w:cs="Times New Roman"/>
          <w:sz w:val="24"/>
          <w:szCs w:val="24"/>
        </w:rPr>
        <w:t>к Договору № ______________</w:t>
      </w:r>
    </w:p>
    <w:p w:rsidR="00750CC6" w:rsidRPr="00750CC6" w:rsidRDefault="00750CC6" w:rsidP="00750CC6">
      <w:pPr>
        <w:widowControl w:val="0"/>
        <w:suppressAutoHyphens/>
        <w:spacing w:after="0" w:line="240" w:lineRule="auto"/>
        <w:ind w:firstLine="709"/>
        <w:jc w:val="right"/>
        <w:rPr>
          <w:rFonts w:ascii="Times New Roman" w:hAnsi="Times New Roman" w:cs="Times New Roman"/>
          <w:sz w:val="24"/>
          <w:szCs w:val="24"/>
        </w:rPr>
      </w:pPr>
      <w:r w:rsidRPr="00750CC6">
        <w:rPr>
          <w:rFonts w:ascii="Times New Roman" w:hAnsi="Times New Roman" w:cs="Times New Roman"/>
          <w:sz w:val="24"/>
          <w:szCs w:val="24"/>
        </w:rPr>
        <w:t>от «___» ___________ 202_ г.</w:t>
      </w: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r w:rsidRPr="00750CC6">
        <w:rPr>
          <w:rFonts w:ascii="Times New Roman" w:hAnsi="Times New Roman" w:cs="Times New Roman"/>
          <w:b/>
          <w:bCs/>
          <w:iCs/>
          <w:kern w:val="24"/>
          <w:sz w:val="24"/>
          <w:szCs w:val="24"/>
        </w:rPr>
        <w:t>ТЕХНИЧЕСКОЕ ЗАДАНИЕ</w:t>
      </w:r>
    </w:p>
    <w:p w:rsidR="00750CC6" w:rsidRPr="00750CC6" w:rsidRDefault="00750CC6" w:rsidP="00750CC6">
      <w:pPr>
        <w:shd w:val="clear" w:color="auto" w:fill="FFFFFF"/>
        <w:spacing w:after="0" w:line="240" w:lineRule="auto"/>
        <w:jc w:val="center"/>
        <w:rPr>
          <w:rFonts w:ascii="Times New Roman" w:hAnsi="Times New Roman" w:cs="Times New Roman"/>
          <w:b/>
          <w:sz w:val="24"/>
          <w:szCs w:val="24"/>
        </w:rPr>
      </w:pPr>
      <w:r w:rsidRPr="00750CC6">
        <w:rPr>
          <w:rFonts w:ascii="Times New Roman" w:hAnsi="Times New Roman" w:cs="Times New Roman"/>
          <w:b/>
          <w:sz w:val="24"/>
          <w:szCs w:val="24"/>
        </w:rPr>
        <w:t>на оказание информационных услуг с использованием Системы «</w:t>
      </w:r>
      <w:proofErr w:type="spellStart"/>
      <w:r w:rsidRPr="00750CC6">
        <w:rPr>
          <w:rFonts w:ascii="Times New Roman" w:hAnsi="Times New Roman" w:cs="Times New Roman"/>
          <w:b/>
          <w:sz w:val="24"/>
          <w:szCs w:val="24"/>
        </w:rPr>
        <w:t>КонсультантПлюс</w:t>
      </w:r>
      <w:proofErr w:type="spellEnd"/>
      <w:r w:rsidRPr="00750CC6">
        <w:rPr>
          <w:rFonts w:ascii="Times New Roman" w:hAnsi="Times New Roman" w:cs="Times New Roman"/>
          <w:b/>
          <w:sz w:val="24"/>
          <w:szCs w:val="24"/>
        </w:rPr>
        <w:t>»</w:t>
      </w: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tbl>
      <w:tblPr>
        <w:tblW w:w="9923" w:type="dxa"/>
        <w:tblInd w:w="108" w:type="dxa"/>
        <w:tblLayout w:type="fixed"/>
        <w:tblLook w:val="0000" w:firstRow="0" w:lastRow="0" w:firstColumn="0" w:lastColumn="0" w:noHBand="0" w:noVBand="0"/>
      </w:tblPr>
      <w:tblGrid>
        <w:gridCol w:w="4878"/>
        <w:gridCol w:w="236"/>
        <w:gridCol w:w="4809"/>
      </w:tblGrid>
      <w:tr w:rsidR="00750CC6" w:rsidRPr="00750CC6" w:rsidTr="00750CC6">
        <w:trPr>
          <w:trHeight w:val="80"/>
        </w:trPr>
        <w:tc>
          <w:tcPr>
            <w:tcW w:w="4878" w:type="dxa"/>
          </w:tcPr>
          <w:p w:rsidR="00750CC6" w:rsidRPr="00750CC6" w:rsidRDefault="00750CC6" w:rsidP="00750CC6">
            <w:pPr>
              <w:widowControl w:val="0"/>
              <w:suppressAutoHyphens/>
              <w:snapToGrid w:val="0"/>
              <w:spacing w:after="0" w:line="240" w:lineRule="auto"/>
              <w:ind w:left="34"/>
              <w:jc w:val="both"/>
              <w:outlineLvl w:val="5"/>
              <w:rPr>
                <w:rFonts w:ascii="Times New Roman" w:hAnsi="Times New Roman" w:cs="Times New Roman"/>
                <w:b/>
                <w:sz w:val="24"/>
                <w:szCs w:val="24"/>
              </w:rPr>
            </w:pPr>
            <w:r w:rsidRPr="00750CC6">
              <w:rPr>
                <w:rFonts w:ascii="Times New Roman" w:hAnsi="Times New Roman" w:cs="Times New Roman"/>
                <w:b/>
                <w:sz w:val="24"/>
                <w:szCs w:val="24"/>
              </w:rPr>
              <w:t>От Заказчика</w:t>
            </w: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Заместитель генерального директора</w:t>
            </w: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p>
          <w:p w:rsidR="00750CC6" w:rsidRPr="00750CC6" w:rsidRDefault="00750CC6" w:rsidP="00750CC6">
            <w:pPr>
              <w:widowControl w:val="0"/>
              <w:suppressAutoHyphens/>
              <w:spacing w:after="0" w:line="240" w:lineRule="auto"/>
              <w:ind w:firstLine="35"/>
              <w:jc w:val="both"/>
              <w:rPr>
                <w:rFonts w:ascii="Times New Roman" w:hAnsi="Times New Roman" w:cs="Times New Roman"/>
                <w:sz w:val="24"/>
                <w:szCs w:val="24"/>
                <w:lang w:eastAsia="zh-CN"/>
              </w:rPr>
            </w:pPr>
            <w:r w:rsidRPr="00750CC6">
              <w:rPr>
                <w:rFonts w:ascii="Times New Roman" w:hAnsi="Times New Roman" w:cs="Times New Roman"/>
                <w:sz w:val="24"/>
                <w:szCs w:val="24"/>
                <w:lang w:eastAsia="zh-CN"/>
              </w:rPr>
              <w:t xml:space="preserve">___________________ И.Р. </w:t>
            </w:r>
            <w:proofErr w:type="spellStart"/>
            <w:r w:rsidRPr="00750CC6">
              <w:rPr>
                <w:rFonts w:ascii="Times New Roman" w:hAnsi="Times New Roman" w:cs="Times New Roman"/>
                <w:sz w:val="24"/>
                <w:szCs w:val="24"/>
                <w:lang w:eastAsia="zh-CN"/>
              </w:rPr>
              <w:t>Дравниеце</w:t>
            </w:r>
            <w:proofErr w:type="spellEnd"/>
          </w:p>
          <w:p w:rsidR="00750CC6" w:rsidRPr="00750CC6" w:rsidRDefault="00750CC6" w:rsidP="00750CC6">
            <w:pPr>
              <w:widowControl w:val="0"/>
              <w:suppressAutoHyphens/>
              <w:spacing w:after="0" w:line="240" w:lineRule="auto"/>
              <w:ind w:left="34"/>
              <w:jc w:val="both"/>
              <w:rPr>
                <w:rFonts w:ascii="Times New Roman" w:hAnsi="Times New Roman" w:cs="Times New Roman"/>
                <w:sz w:val="24"/>
                <w:szCs w:val="24"/>
              </w:rPr>
            </w:pPr>
            <w:r w:rsidRPr="00750CC6">
              <w:rPr>
                <w:rFonts w:ascii="Times New Roman" w:hAnsi="Times New Roman" w:cs="Times New Roman"/>
                <w:sz w:val="24"/>
                <w:szCs w:val="24"/>
                <w:lang w:eastAsia="zh-CN"/>
              </w:rPr>
              <w:t>М.П.</w:t>
            </w:r>
          </w:p>
        </w:tc>
        <w:tc>
          <w:tcPr>
            <w:tcW w:w="236" w:type="dxa"/>
          </w:tcPr>
          <w:p w:rsidR="00750CC6" w:rsidRPr="00750CC6" w:rsidRDefault="00750CC6" w:rsidP="00750CC6">
            <w:pPr>
              <w:widowControl w:val="0"/>
              <w:suppressAutoHyphens/>
              <w:spacing w:after="0" w:line="240" w:lineRule="auto"/>
              <w:ind w:firstLine="709"/>
              <w:jc w:val="both"/>
              <w:rPr>
                <w:rFonts w:ascii="Times New Roman" w:hAnsi="Times New Roman" w:cs="Times New Roman"/>
                <w:sz w:val="24"/>
                <w:szCs w:val="24"/>
              </w:rPr>
            </w:pPr>
          </w:p>
        </w:tc>
        <w:tc>
          <w:tcPr>
            <w:tcW w:w="4809" w:type="dxa"/>
          </w:tcPr>
          <w:p w:rsidR="00750CC6" w:rsidRPr="00750CC6" w:rsidRDefault="00750CC6" w:rsidP="00750CC6">
            <w:pPr>
              <w:widowControl w:val="0"/>
              <w:suppressAutoHyphens/>
              <w:snapToGrid w:val="0"/>
              <w:spacing w:after="0" w:line="240" w:lineRule="auto"/>
              <w:ind w:left="23"/>
              <w:jc w:val="both"/>
              <w:outlineLvl w:val="6"/>
              <w:rPr>
                <w:rFonts w:ascii="Times New Roman" w:hAnsi="Times New Roman" w:cs="Times New Roman"/>
                <w:b/>
                <w:sz w:val="24"/>
                <w:szCs w:val="24"/>
              </w:rPr>
            </w:pPr>
            <w:r w:rsidRPr="00750CC6">
              <w:rPr>
                <w:rFonts w:ascii="Times New Roman" w:hAnsi="Times New Roman" w:cs="Times New Roman"/>
                <w:b/>
                <w:sz w:val="24"/>
                <w:szCs w:val="24"/>
              </w:rPr>
              <w:t>От Исполнителя</w:t>
            </w:r>
          </w:p>
          <w:p w:rsidR="00750CC6" w:rsidRPr="00750CC6" w:rsidRDefault="00750CC6" w:rsidP="00750CC6">
            <w:pPr>
              <w:widowControl w:val="0"/>
              <w:suppressAutoHyphens/>
              <w:spacing w:after="0" w:line="240" w:lineRule="auto"/>
              <w:ind w:left="23"/>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ind w:left="23"/>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ind w:left="23"/>
              <w:jc w:val="both"/>
              <w:rPr>
                <w:rFonts w:ascii="Times New Roman" w:hAnsi="Times New Roman" w:cs="Times New Roman"/>
                <w:sz w:val="24"/>
                <w:szCs w:val="24"/>
              </w:rPr>
            </w:pPr>
          </w:p>
          <w:p w:rsidR="00750CC6" w:rsidRPr="00750CC6" w:rsidRDefault="00750CC6" w:rsidP="00750CC6">
            <w:pPr>
              <w:widowControl w:val="0"/>
              <w:suppressAutoHyphens/>
              <w:spacing w:after="0" w:line="240" w:lineRule="auto"/>
              <w:ind w:left="23"/>
              <w:jc w:val="both"/>
              <w:rPr>
                <w:rFonts w:ascii="Times New Roman" w:hAnsi="Times New Roman" w:cs="Times New Roman"/>
                <w:sz w:val="24"/>
                <w:szCs w:val="24"/>
              </w:rPr>
            </w:pPr>
            <w:r w:rsidRPr="00750CC6">
              <w:rPr>
                <w:rFonts w:ascii="Times New Roman" w:hAnsi="Times New Roman" w:cs="Times New Roman"/>
                <w:sz w:val="24"/>
                <w:szCs w:val="24"/>
              </w:rPr>
              <w:t xml:space="preserve">______________________ </w:t>
            </w:r>
          </w:p>
          <w:p w:rsidR="00750CC6" w:rsidRPr="00750CC6" w:rsidRDefault="00750CC6" w:rsidP="00750CC6">
            <w:pPr>
              <w:suppressAutoHyphens/>
              <w:spacing w:after="0" w:line="240" w:lineRule="auto"/>
              <w:ind w:left="23"/>
              <w:jc w:val="both"/>
              <w:rPr>
                <w:rFonts w:ascii="Times New Roman" w:hAnsi="Times New Roman" w:cs="Times New Roman"/>
                <w:sz w:val="24"/>
                <w:szCs w:val="24"/>
              </w:rPr>
            </w:pPr>
            <w:r w:rsidRPr="00750CC6">
              <w:rPr>
                <w:rFonts w:ascii="Times New Roman" w:hAnsi="Times New Roman" w:cs="Times New Roman"/>
                <w:sz w:val="24"/>
                <w:szCs w:val="24"/>
              </w:rPr>
              <w:t>М.П.</w:t>
            </w:r>
          </w:p>
        </w:tc>
      </w:tr>
    </w:tbl>
    <w:p w:rsidR="00750CC6" w:rsidRPr="00750CC6" w:rsidRDefault="00750CC6" w:rsidP="00750CC6">
      <w:pPr>
        <w:widowControl w:val="0"/>
        <w:suppressAutoHyphens/>
        <w:autoSpaceDE w:val="0"/>
        <w:autoSpaceDN w:val="0"/>
        <w:adjustRightInd w:val="0"/>
        <w:spacing w:after="0" w:line="240" w:lineRule="auto"/>
        <w:jc w:val="center"/>
        <w:outlineLvl w:val="1"/>
        <w:rPr>
          <w:rFonts w:ascii="Times New Roman" w:hAnsi="Times New Roman" w:cs="Times New Roman"/>
          <w:b/>
          <w:bCs/>
          <w:iCs/>
          <w:kern w:val="24"/>
          <w:sz w:val="24"/>
          <w:szCs w:val="24"/>
        </w:rPr>
      </w:pPr>
    </w:p>
    <w:p w:rsidR="00C93AF6" w:rsidRDefault="00C93AF6">
      <w:pPr>
        <w:rPr>
          <w:rFonts w:ascii="Times New Roman" w:hAnsi="Times New Roman" w:cs="Times New Roman"/>
          <w:b/>
          <w:sz w:val="24"/>
          <w:szCs w:val="24"/>
        </w:rPr>
      </w:pPr>
      <w:r>
        <w:rPr>
          <w:rFonts w:ascii="Times New Roman" w:hAnsi="Times New Roman" w:cs="Times New Roman"/>
          <w:b/>
          <w:sz w:val="24"/>
          <w:szCs w:val="24"/>
        </w:rPr>
        <w:br w:type="page"/>
      </w:r>
    </w:p>
    <w:p w:rsidR="0097059E" w:rsidRDefault="0097059E">
      <w:pPr>
        <w:rPr>
          <w:rFonts w:ascii="Times New Roman" w:hAnsi="Times New Roman" w:cs="Times New Roman"/>
          <w:b/>
          <w:sz w:val="24"/>
          <w:szCs w:val="24"/>
        </w:rPr>
      </w:pP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647130" w:rsidRPr="00003513" w:rsidRDefault="00647130" w:rsidP="00CF3D48">
      <w:pPr>
        <w:spacing w:after="0" w:line="240" w:lineRule="auto"/>
        <w:jc w:val="center"/>
        <w:rPr>
          <w:rFonts w:ascii="Times New Roman" w:hAnsi="Times New Roman" w:cs="Times New Roman"/>
          <w:b/>
          <w:bCs/>
          <w:sz w:val="24"/>
          <w:szCs w:val="24"/>
        </w:rPr>
      </w:pPr>
    </w:p>
    <w:p w:rsidR="00EE58F8" w:rsidRDefault="00CF3D48" w:rsidP="00EE58F8">
      <w:pPr>
        <w:spacing w:after="0" w:line="240" w:lineRule="auto"/>
        <w:jc w:val="center"/>
        <w:rPr>
          <w:rFonts w:ascii="Times New Roman" w:hAnsi="Times New Roman" w:cs="Times New Roman"/>
          <w:b/>
          <w:sz w:val="24"/>
          <w:szCs w:val="24"/>
        </w:rPr>
      </w:pPr>
      <w:r w:rsidRPr="007D3B02">
        <w:rPr>
          <w:rFonts w:ascii="Times New Roman" w:hAnsi="Times New Roman" w:cs="Times New Roman"/>
          <w:b/>
          <w:bCs/>
          <w:sz w:val="24"/>
          <w:szCs w:val="24"/>
        </w:rPr>
        <w:t xml:space="preserve">№ </w:t>
      </w:r>
      <w:r w:rsidR="00CF599F" w:rsidRPr="00CF599F">
        <w:rPr>
          <w:rFonts w:ascii="Times New Roman" w:hAnsi="Times New Roman" w:cs="Times New Roman"/>
          <w:b/>
          <w:sz w:val="24"/>
          <w:szCs w:val="24"/>
        </w:rPr>
        <w:t>ЭЗК/СМП-УИКТ/27-12-22</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750CC6" w:rsidRPr="00CF599F">
        <w:rPr>
          <w:rFonts w:ascii="Times New Roman" w:hAnsi="Times New Roman" w:cs="Times New Roman"/>
          <w:sz w:val="24"/>
          <w:szCs w:val="24"/>
        </w:rPr>
        <w:t xml:space="preserve">оказание </w:t>
      </w:r>
      <w:r w:rsidR="00CF599F" w:rsidRPr="00CF599F">
        <w:rPr>
          <w:rFonts w:ascii="Times New Roman" w:hAnsi="Times New Roman" w:cs="Times New Roman"/>
          <w:sz w:val="24"/>
          <w:szCs w:val="24"/>
        </w:rPr>
        <w:t>информационных услуг с использованием Систем «</w:t>
      </w:r>
      <w:proofErr w:type="spellStart"/>
      <w:r w:rsidR="00CF599F" w:rsidRPr="00CF599F">
        <w:rPr>
          <w:rFonts w:ascii="Times New Roman" w:hAnsi="Times New Roman" w:cs="Times New Roman"/>
          <w:sz w:val="24"/>
          <w:szCs w:val="24"/>
        </w:rPr>
        <w:t>КонсультантПлюс</w:t>
      </w:r>
      <w:proofErr w:type="spellEnd"/>
      <w:r w:rsidR="00CF599F" w:rsidRPr="00CF599F">
        <w:rPr>
          <w:rFonts w:ascii="Times New Roman" w:hAnsi="Times New Roman" w:cs="Times New Roman"/>
          <w:sz w:val="24"/>
          <w:szCs w:val="24"/>
        </w:rPr>
        <w:t>»</w:t>
      </w:r>
      <w:r w:rsidR="00F0382C" w:rsidRPr="00F0382C">
        <w:rPr>
          <w:rFonts w:ascii="Times New Roman" w:hAnsi="Times New Roman" w:cs="Times New Roman"/>
          <w:sz w:val="24"/>
          <w:szCs w:val="24"/>
        </w:rPr>
        <w:t>.</w:t>
      </w:r>
    </w:p>
    <w:p w:rsidR="00F034D5" w:rsidRPr="004C794E" w:rsidRDefault="00A31BF6" w:rsidP="0055070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550704">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proofErr w:type="gramStart"/>
      <w:r w:rsidRPr="004C794E">
        <w:rPr>
          <w:rFonts w:ascii="Times New Roman" w:hAnsi="Times New Roman" w:cs="Times New Roman"/>
          <w:sz w:val="24"/>
          <w:szCs w:val="24"/>
        </w:rPr>
        <w:t>действующего</w:t>
      </w:r>
      <w:proofErr w:type="gramEnd"/>
      <w:r w:rsidRPr="004C794E">
        <w:rPr>
          <w:rFonts w:ascii="Times New Roman" w:hAnsi="Times New Roman" w:cs="Times New Roman"/>
          <w:sz w:val="24"/>
          <w:szCs w:val="24"/>
        </w:rPr>
        <w:t xml:space="preserve">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F900F1" w:rsidRPr="000D00BB" w:rsidRDefault="00A31BF6" w:rsidP="004C7CF9">
      <w:pPr>
        <w:spacing w:after="0" w:line="240" w:lineRule="auto"/>
        <w:ind w:firstLine="709"/>
        <w:jc w:val="both"/>
        <w:rPr>
          <w:rFonts w:eastAsia="Calibri"/>
        </w:rPr>
      </w:pPr>
      <w:r w:rsidRPr="000D00BB">
        <w:rPr>
          <w:rFonts w:ascii="Times New Roman" w:hAnsi="Times New Roman" w:cs="Times New Roman"/>
          <w:sz w:val="24"/>
          <w:szCs w:val="24"/>
        </w:rPr>
        <w:t>3</w:t>
      </w:r>
      <w:r w:rsidR="008A0A5E" w:rsidRPr="000D00BB">
        <w:rPr>
          <w:rFonts w:ascii="Times New Roman" w:hAnsi="Times New Roman" w:cs="Times New Roman"/>
          <w:sz w:val="24"/>
          <w:szCs w:val="24"/>
        </w:rPr>
        <w:t>. </w:t>
      </w:r>
      <w:r w:rsidR="00E12FBE">
        <w:rPr>
          <w:rFonts w:ascii="Times New Roman" w:hAnsi="Times New Roman" w:cs="Times New Roman"/>
          <w:sz w:val="24"/>
          <w:szCs w:val="24"/>
        </w:rPr>
        <w:t>Описание объекта закупки</w:t>
      </w:r>
      <w:r w:rsidR="00994C5A">
        <w:rPr>
          <w:rFonts w:ascii="Times New Roman" w:hAnsi="Times New Roman" w:cs="Times New Roman"/>
          <w:sz w:val="24"/>
          <w:szCs w:val="24"/>
        </w:rPr>
        <w:t>, предлагаемого к поставке: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735"/>
        <w:gridCol w:w="1867"/>
        <w:gridCol w:w="2095"/>
        <w:gridCol w:w="862"/>
        <w:gridCol w:w="862"/>
      </w:tblGrid>
      <w:tr w:rsidR="00796DB1" w:rsidRPr="009C45C9" w:rsidTr="00550704">
        <w:trPr>
          <w:trHeight w:val="415"/>
        </w:trPr>
        <w:tc>
          <w:tcPr>
            <w:tcW w:w="288" w:type="pct"/>
            <w:vMerge w:val="restart"/>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3850" w:type="pct"/>
            <w:gridSpan w:val="3"/>
            <w:shd w:val="clear" w:color="auto" w:fill="FFFFFF"/>
          </w:tcPr>
          <w:p w:rsidR="00796DB1" w:rsidRDefault="00796DB1" w:rsidP="00D06D11">
            <w:pPr>
              <w:spacing w:after="0" w:line="240" w:lineRule="auto"/>
              <w:jc w:val="center"/>
              <w:rPr>
                <w:rFonts w:ascii="Times New Roman" w:hAnsi="Times New Roman" w:cs="Times New Roman"/>
                <w:bCs/>
                <w:sz w:val="24"/>
                <w:szCs w:val="24"/>
                <w:lang w:eastAsia="ru-RU"/>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tc>
        <w:tc>
          <w:tcPr>
            <w:tcW w:w="431" w:type="pct"/>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Ед. изм.</w:t>
            </w:r>
          </w:p>
        </w:tc>
        <w:tc>
          <w:tcPr>
            <w:tcW w:w="431" w:type="pct"/>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sidRPr="009C45C9">
              <w:rPr>
                <w:rFonts w:ascii="Times New Roman" w:hAnsi="Times New Roman" w:cs="Times New Roman"/>
                <w:b/>
                <w:bCs/>
                <w:sz w:val="24"/>
                <w:szCs w:val="24"/>
              </w:rPr>
              <w:t>Кол-во</w:t>
            </w:r>
          </w:p>
        </w:tc>
      </w:tr>
      <w:tr w:rsidR="00796DB1" w:rsidRPr="009C45C9" w:rsidTr="00550704">
        <w:trPr>
          <w:trHeight w:val="415"/>
        </w:trPr>
        <w:tc>
          <w:tcPr>
            <w:tcW w:w="288" w:type="pct"/>
            <w:vMerge/>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p>
        </w:tc>
        <w:tc>
          <w:tcPr>
            <w:tcW w:w="1868" w:type="pct"/>
            <w:shd w:val="clear" w:color="auto" w:fill="FFFFFF"/>
            <w:vAlign w:val="center"/>
          </w:tcPr>
          <w:p w:rsidR="00796DB1" w:rsidRPr="00550704" w:rsidRDefault="00550704" w:rsidP="00550704">
            <w:pPr>
              <w:spacing w:after="0" w:line="240" w:lineRule="auto"/>
              <w:ind w:firstLine="34"/>
              <w:jc w:val="center"/>
              <w:rPr>
                <w:rFonts w:ascii="Times New Roman" w:hAnsi="Times New Roman" w:cs="Times New Roman"/>
                <w:sz w:val="24"/>
                <w:szCs w:val="24"/>
              </w:rPr>
            </w:pPr>
            <w:r w:rsidRPr="00550704">
              <w:rPr>
                <w:rFonts w:ascii="Times New Roman" w:hAnsi="Times New Roman" w:cs="Times New Roman"/>
                <w:sz w:val="24"/>
                <w:szCs w:val="24"/>
              </w:rPr>
              <w:t>Наименование экземпляра Систем</w:t>
            </w:r>
          </w:p>
        </w:tc>
        <w:tc>
          <w:tcPr>
            <w:tcW w:w="934" w:type="pct"/>
            <w:shd w:val="clear" w:color="auto" w:fill="FFFFFF"/>
            <w:vAlign w:val="center"/>
          </w:tcPr>
          <w:p w:rsidR="00796DB1" w:rsidRPr="00C61D3A" w:rsidRDefault="00796DB1" w:rsidP="00550704">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Страна происхождения товара</w:t>
            </w:r>
          </w:p>
        </w:tc>
        <w:tc>
          <w:tcPr>
            <w:tcW w:w="1048" w:type="pct"/>
            <w:shd w:val="clear" w:color="auto" w:fill="FFFFFF"/>
            <w:vAlign w:val="center"/>
          </w:tcPr>
          <w:p w:rsidR="00796DB1" w:rsidRPr="00C61D3A" w:rsidRDefault="00550704" w:rsidP="00550704">
            <w:pPr>
              <w:tabs>
                <w:tab w:val="left" w:pos="471"/>
              </w:tabs>
              <w:suppressAutoHyphens/>
              <w:spacing w:after="0" w:line="240" w:lineRule="auto"/>
              <w:jc w:val="center"/>
              <w:rPr>
                <w:rFonts w:ascii="Times New Roman" w:hAnsi="Times New Roman" w:cs="Times New Roman"/>
                <w:bCs/>
                <w:sz w:val="24"/>
                <w:szCs w:val="24"/>
                <w:lang w:eastAsia="ru-RU"/>
              </w:rPr>
            </w:pPr>
            <w:r w:rsidRPr="00550704">
              <w:rPr>
                <w:rFonts w:ascii="Times New Roman" w:hAnsi="Times New Roman" w:cs="Times New Roman"/>
                <w:bCs/>
                <w:sz w:val="24"/>
                <w:szCs w:val="24"/>
                <w:lang w:eastAsia="ru-RU"/>
              </w:rPr>
              <w:t xml:space="preserve">Версия, одновременных доступов </w:t>
            </w:r>
          </w:p>
        </w:tc>
        <w:tc>
          <w:tcPr>
            <w:tcW w:w="431" w:type="pct"/>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c>
          <w:tcPr>
            <w:tcW w:w="431" w:type="pct"/>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r>
      <w:tr w:rsidR="00796DB1" w:rsidRPr="009C45C9" w:rsidTr="00550704">
        <w:trPr>
          <w:trHeight w:val="562"/>
        </w:trPr>
        <w:tc>
          <w:tcPr>
            <w:tcW w:w="288" w:type="pct"/>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1868" w:type="pct"/>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934" w:type="pct"/>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048" w:type="pct"/>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431" w:type="pct"/>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431" w:type="pct"/>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550704">
        <w:trPr>
          <w:trHeight w:val="562"/>
        </w:trPr>
        <w:tc>
          <w:tcPr>
            <w:tcW w:w="288" w:type="pct"/>
            <w:shd w:val="clear" w:color="auto" w:fill="FFFFFF"/>
          </w:tcPr>
          <w:p w:rsidR="00796DB1"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1868" w:type="pct"/>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934" w:type="pct"/>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048" w:type="pct"/>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431" w:type="pct"/>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431" w:type="pct"/>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550704">
        <w:trPr>
          <w:trHeight w:val="562"/>
        </w:trPr>
        <w:tc>
          <w:tcPr>
            <w:tcW w:w="4138" w:type="pct"/>
            <w:gridSpan w:val="4"/>
            <w:shd w:val="clear" w:color="auto" w:fill="FFFFFF"/>
          </w:tcPr>
          <w:p w:rsidR="00796DB1" w:rsidRPr="0064513F" w:rsidRDefault="00796DB1" w:rsidP="00D06D11">
            <w:pPr>
              <w:tabs>
                <w:tab w:val="left" w:pos="471"/>
              </w:tabs>
              <w:suppressAutoHyphens/>
              <w:spacing w:after="0" w:line="240" w:lineRule="auto"/>
              <w:jc w:val="right"/>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431" w:type="pct"/>
            <w:shd w:val="clear" w:color="auto" w:fill="FFFFFF"/>
          </w:tcPr>
          <w:p w:rsidR="00796DB1" w:rsidRDefault="00796DB1" w:rsidP="00D06D11">
            <w:pPr>
              <w:spacing w:after="0" w:line="240" w:lineRule="auto"/>
              <w:jc w:val="center"/>
              <w:rPr>
                <w:rFonts w:ascii="Times New Roman" w:hAnsi="Times New Roman" w:cs="Times New Roman"/>
                <w:b/>
                <w:sz w:val="24"/>
                <w:szCs w:val="24"/>
              </w:rPr>
            </w:pPr>
          </w:p>
        </w:tc>
        <w:tc>
          <w:tcPr>
            <w:tcW w:w="431" w:type="pct"/>
            <w:shd w:val="clear" w:color="auto" w:fill="FFFFFF"/>
          </w:tcPr>
          <w:p w:rsidR="00796DB1" w:rsidRPr="003B4A19" w:rsidRDefault="00796DB1" w:rsidP="00D06D11">
            <w:pPr>
              <w:spacing w:after="0" w:line="240" w:lineRule="auto"/>
              <w:jc w:val="center"/>
              <w:rPr>
                <w:rFonts w:ascii="Times New Roman" w:hAnsi="Times New Roman" w:cs="Times New Roman"/>
                <w:b/>
                <w:sz w:val="24"/>
                <w:szCs w:val="24"/>
              </w:rPr>
            </w:pPr>
          </w:p>
        </w:tc>
      </w:tr>
    </w:tbl>
    <w:p w:rsidR="00E12FBE" w:rsidRDefault="00E12FBE" w:rsidP="00695682">
      <w:pPr>
        <w:pStyle w:val="ConsNormal"/>
        <w:widowControl/>
        <w:ind w:right="0" w:firstLine="0"/>
        <w:jc w:val="both"/>
        <w:rPr>
          <w:rFonts w:ascii="Times New Roman" w:hAnsi="Times New Roman" w:cs="Times New Roman"/>
          <w:b/>
          <w:bCs/>
          <w:i/>
          <w:iCs/>
          <w:sz w:val="22"/>
          <w:szCs w:val="22"/>
        </w:rPr>
      </w:pP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AB5633" w:rsidRPr="00CB1006" w:rsidRDefault="00AB5633" w:rsidP="00AB5633">
      <w:pPr>
        <w:jc w:val="center"/>
        <w:rPr>
          <w:rFonts w:ascii="Times New Roman" w:hAnsi="Times New Roman" w:cs="Times New Roman"/>
          <w:b/>
          <w:sz w:val="24"/>
          <w:szCs w:val="24"/>
        </w:rPr>
      </w:pPr>
      <w:r w:rsidRPr="00CB1006">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2</w:t>
      </w:r>
      <w:r w:rsidRPr="00CB1006">
        <w:rPr>
          <w:rFonts w:ascii="Times New Roman" w:hAnsi="Times New Roman" w:cs="Times New Roman"/>
          <w:b/>
          <w:sz w:val="24"/>
          <w:szCs w:val="24"/>
        </w:rPr>
        <w:t>. Предложение о цене договора.</w:t>
      </w:r>
    </w:p>
    <w:p w:rsidR="00AB5633" w:rsidRPr="00CB1006" w:rsidRDefault="00AB5633" w:rsidP="00AB5633">
      <w:pPr>
        <w:spacing w:after="0" w:line="240" w:lineRule="auto"/>
        <w:jc w:val="center"/>
        <w:rPr>
          <w:rFonts w:ascii="Times New Roman" w:hAnsi="Times New Roman" w:cs="Times New Roman"/>
          <w:sz w:val="24"/>
          <w:szCs w:val="24"/>
        </w:rPr>
      </w:pPr>
      <w:r w:rsidRPr="00CB1006">
        <w:rPr>
          <w:rFonts w:ascii="Times New Roman" w:hAnsi="Times New Roman" w:cs="Times New Roman"/>
          <w:sz w:val="24"/>
          <w:szCs w:val="24"/>
        </w:rPr>
        <w:t>На бланке организации.                                    ___________________________________</w:t>
      </w:r>
    </w:p>
    <w:p w:rsidR="00AB5633" w:rsidRPr="00CB1006" w:rsidRDefault="00AB5633" w:rsidP="00AB5633">
      <w:pPr>
        <w:spacing w:after="0" w:line="240" w:lineRule="auto"/>
        <w:ind w:right="1135"/>
        <w:jc w:val="right"/>
        <w:rPr>
          <w:rFonts w:ascii="Times New Roman" w:hAnsi="Times New Roman" w:cs="Times New Roman"/>
          <w:i/>
          <w:sz w:val="24"/>
          <w:szCs w:val="24"/>
          <w:vertAlign w:val="superscript"/>
        </w:rPr>
      </w:pPr>
      <w:r w:rsidRPr="00CB1006">
        <w:rPr>
          <w:rFonts w:ascii="Times New Roman" w:hAnsi="Times New Roman" w:cs="Times New Roman"/>
          <w:i/>
          <w:sz w:val="24"/>
          <w:szCs w:val="24"/>
          <w:vertAlign w:val="superscript"/>
        </w:rPr>
        <w:t>(указать наименование Заказчика)</w:t>
      </w:r>
    </w:p>
    <w:p w:rsidR="00AB5633" w:rsidRPr="00CB1006" w:rsidRDefault="00AB5633" w:rsidP="00AB5633">
      <w:pPr>
        <w:spacing w:after="0" w:line="240" w:lineRule="auto"/>
        <w:rPr>
          <w:rFonts w:ascii="Times New Roman" w:hAnsi="Times New Roman" w:cs="Times New Roman"/>
          <w:sz w:val="24"/>
          <w:szCs w:val="24"/>
        </w:rPr>
      </w:pPr>
      <w:r w:rsidRPr="00CB1006">
        <w:rPr>
          <w:rFonts w:ascii="Times New Roman" w:hAnsi="Times New Roman" w:cs="Times New Roman"/>
          <w:sz w:val="24"/>
          <w:szCs w:val="24"/>
        </w:rPr>
        <w:t>Дата, исх. №</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9666DF" w:rsidRPr="00CB1006" w:rsidRDefault="009666DF" w:rsidP="009666DF">
      <w:pPr>
        <w:tabs>
          <w:tab w:val="left" w:pos="993"/>
        </w:tabs>
        <w:spacing w:after="0" w:line="240" w:lineRule="auto"/>
        <w:jc w:val="center"/>
        <w:rPr>
          <w:rFonts w:ascii="Times New Roman" w:hAnsi="Times New Roman" w:cs="Times New Roman"/>
          <w:b/>
          <w:sz w:val="24"/>
          <w:szCs w:val="24"/>
        </w:rPr>
      </w:pPr>
      <w:r w:rsidRPr="00CB1006">
        <w:rPr>
          <w:rFonts w:ascii="Times New Roman" w:hAnsi="Times New Roman" w:cs="Times New Roman"/>
          <w:b/>
          <w:sz w:val="24"/>
          <w:szCs w:val="24"/>
        </w:rPr>
        <w:t>Предложение о цене договора.</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AB5633" w:rsidRDefault="00AB5633" w:rsidP="00AB5633">
      <w:pPr>
        <w:tabs>
          <w:tab w:val="left" w:pos="993"/>
        </w:tabs>
        <w:spacing w:after="0" w:line="240" w:lineRule="auto"/>
        <w:ind w:firstLine="709"/>
        <w:jc w:val="both"/>
        <w:rPr>
          <w:rFonts w:ascii="Times New Roman" w:hAnsi="Times New Roman" w:cs="Times New Roman"/>
          <w:sz w:val="24"/>
          <w:szCs w:val="24"/>
        </w:rPr>
      </w:pPr>
      <w:r w:rsidRPr="00CB1006">
        <w:rPr>
          <w:rFonts w:ascii="Times New Roman" w:hAnsi="Times New Roman" w:cs="Times New Roman"/>
          <w:sz w:val="24"/>
          <w:szCs w:val="24"/>
        </w:rPr>
        <w:t>_______________________________________</w:t>
      </w:r>
      <w:r w:rsidR="00DF3CE9">
        <w:rPr>
          <w:rFonts w:ascii="Times New Roman" w:hAnsi="Times New Roman" w:cs="Times New Roman"/>
          <w:sz w:val="24"/>
          <w:szCs w:val="24"/>
        </w:rPr>
        <w:t>_______________________________</w:t>
      </w:r>
    </w:p>
    <w:p w:rsidR="00AB5633" w:rsidRDefault="00AB5633" w:rsidP="00AB5633">
      <w:pPr>
        <w:spacing w:after="0" w:line="240" w:lineRule="auto"/>
        <w:ind w:firstLine="709"/>
        <w:jc w:val="both"/>
        <w:rPr>
          <w:rFonts w:ascii="Times New Roman" w:hAnsi="Times New Roman" w:cs="Times New Roman"/>
          <w:sz w:val="24"/>
          <w:szCs w:val="24"/>
          <w:vertAlign w:val="superscript"/>
        </w:rPr>
      </w:pPr>
      <w:r w:rsidRPr="00CB1006">
        <w:rPr>
          <w:rFonts w:ascii="Times New Roman" w:hAnsi="Times New Roman" w:cs="Times New Roman"/>
          <w:sz w:val="24"/>
          <w:szCs w:val="24"/>
          <w:vertAlign w:val="superscript"/>
        </w:rPr>
        <w:tab/>
      </w:r>
      <w:r w:rsidRPr="00CB1006">
        <w:rPr>
          <w:rFonts w:ascii="Times New Roman" w:hAnsi="Times New Roman" w:cs="Times New Roman"/>
          <w:sz w:val="24"/>
          <w:szCs w:val="24"/>
          <w:vertAlign w:val="superscript"/>
        </w:rPr>
        <w:tab/>
        <w:t xml:space="preserve">     (</w:t>
      </w:r>
      <w:r w:rsidRPr="00CB1006">
        <w:rPr>
          <w:rFonts w:ascii="Times New Roman" w:hAnsi="Times New Roman" w:cs="Times New Roman"/>
          <w:i/>
          <w:iCs/>
          <w:sz w:val="24"/>
          <w:szCs w:val="24"/>
          <w:vertAlign w:val="superscript"/>
        </w:rPr>
        <w:t xml:space="preserve">наименование участника </w:t>
      </w:r>
      <w:r w:rsidRPr="00CB1006">
        <w:rPr>
          <w:rFonts w:ascii="Times New Roman" w:hAnsi="Times New Roman" w:cs="Times New Roman"/>
          <w:i/>
          <w:sz w:val="24"/>
          <w:szCs w:val="24"/>
          <w:vertAlign w:val="superscript"/>
        </w:rPr>
        <w:t>запроса котировок в электронной форме</w:t>
      </w:r>
      <w:r w:rsidRPr="00CB1006">
        <w:rPr>
          <w:rFonts w:ascii="Times New Roman" w:hAnsi="Times New Roman" w:cs="Times New Roman"/>
          <w:sz w:val="24"/>
          <w:szCs w:val="24"/>
          <w:vertAlign w:val="superscript"/>
        </w:rPr>
        <w:t>)</w:t>
      </w:r>
    </w:p>
    <w:p w:rsidR="00DF3CE9" w:rsidRDefault="00DF3CE9" w:rsidP="00AB5633">
      <w:pPr>
        <w:spacing w:after="0" w:line="240" w:lineRule="auto"/>
        <w:ind w:firstLine="709"/>
        <w:jc w:val="both"/>
        <w:rPr>
          <w:rFonts w:ascii="Times New Roman" w:hAnsi="Times New Roman" w:cs="Times New Roman"/>
          <w:sz w:val="24"/>
          <w:szCs w:val="24"/>
          <w:vertAlign w:val="superscript"/>
        </w:rPr>
      </w:pPr>
    </w:p>
    <w:p w:rsidR="009666DF" w:rsidRPr="005C2C86" w:rsidRDefault="009666DF" w:rsidP="009666DF">
      <w:pPr>
        <w:pStyle w:val="1"/>
        <w:spacing w:before="0"/>
        <w:ind w:firstLine="709"/>
        <w:jc w:val="both"/>
        <w:rPr>
          <w:rFonts w:ascii="Times New Roman" w:hAnsi="Times New Roman" w:cs="Times New Roman"/>
          <w:b w:val="0"/>
          <w:i/>
          <w:color w:val="auto"/>
          <w:sz w:val="24"/>
          <w:szCs w:val="24"/>
        </w:rPr>
      </w:pPr>
      <w:r w:rsidRPr="005C2C86">
        <w:rPr>
          <w:rFonts w:ascii="Times New Roman" w:hAnsi="Times New Roman" w:cs="Times New Roman"/>
          <w:b w:val="0"/>
          <w:color w:val="auto"/>
          <w:sz w:val="24"/>
          <w:szCs w:val="24"/>
        </w:rPr>
        <w:t xml:space="preserve">Предлагаемая нами цена договора на </w:t>
      </w:r>
      <w:r w:rsidR="00DD4936" w:rsidRPr="00DD4936">
        <w:rPr>
          <w:rFonts w:ascii="Times New Roman" w:hAnsi="Times New Roman" w:cs="Times New Roman"/>
          <w:b w:val="0"/>
          <w:color w:val="auto"/>
          <w:sz w:val="24"/>
          <w:szCs w:val="24"/>
        </w:rPr>
        <w:t>оказание информационных услуг с использованием Систем «</w:t>
      </w:r>
      <w:proofErr w:type="spellStart"/>
      <w:r w:rsidR="00DD4936" w:rsidRPr="00DD4936">
        <w:rPr>
          <w:rFonts w:ascii="Times New Roman" w:hAnsi="Times New Roman" w:cs="Times New Roman"/>
          <w:b w:val="0"/>
          <w:color w:val="auto"/>
          <w:sz w:val="24"/>
          <w:szCs w:val="24"/>
        </w:rPr>
        <w:t>КонсультантПлюс</w:t>
      </w:r>
      <w:proofErr w:type="spellEnd"/>
      <w:r w:rsidR="00DD4936" w:rsidRPr="00DD4936">
        <w:rPr>
          <w:rFonts w:ascii="Times New Roman" w:hAnsi="Times New Roman" w:cs="Times New Roman"/>
          <w:b w:val="0"/>
          <w:color w:val="auto"/>
          <w:sz w:val="24"/>
          <w:szCs w:val="24"/>
        </w:rPr>
        <w:t xml:space="preserve">» </w:t>
      </w:r>
      <w:r w:rsidRPr="005C2C86">
        <w:rPr>
          <w:rFonts w:ascii="Times New Roman" w:hAnsi="Times New Roman" w:cs="Times New Roman"/>
          <w:b w:val="0"/>
          <w:color w:val="auto"/>
          <w:sz w:val="24"/>
          <w:szCs w:val="24"/>
        </w:rPr>
        <w:t>составляет</w:t>
      </w:r>
      <w:proofErr w:type="gramStart"/>
      <w:r w:rsidRPr="005C2C86">
        <w:rPr>
          <w:rFonts w:ascii="Times New Roman" w:hAnsi="Times New Roman" w:cs="Times New Roman"/>
          <w:b w:val="0"/>
          <w:color w:val="auto"/>
          <w:sz w:val="24"/>
          <w:szCs w:val="24"/>
        </w:rPr>
        <w:t xml:space="preserve">: ________ (____________) </w:t>
      </w:r>
      <w:proofErr w:type="gramEnd"/>
      <w:r w:rsidRPr="005C2C86">
        <w:rPr>
          <w:rFonts w:ascii="Times New Roman" w:hAnsi="Times New Roman" w:cs="Times New Roman"/>
          <w:b w:val="0"/>
          <w:color w:val="auto"/>
          <w:sz w:val="24"/>
          <w:szCs w:val="24"/>
        </w:rPr>
        <w:t xml:space="preserve">рублей, </w:t>
      </w:r>
      <w:r w:rsidRPr="005C2C86">
        <w:rPr>
          <w:rFonts w:ascii="Times New Roman" w:hAnsi="Times New Roman"/>
          <w:b w:val="0"/>
          <w:i/>
          <w:color w:val="auto"/>
          <w:sz w:val="24"/>
          <w:szCs w:val="24"/>
        </w:rPr>
        <w:t xml:space="preserve">(указать </w:t>
      </w:r>
      <w:r w:rsidR="000C77C1">
        <w:rPr>
          <w:rFonts w:ascii="Times New Roman" w:hAnsi="Times New Roman" w:cs="Times New Roman"/>
          <w:b w:val="0"/>
          <w:i/>
          <w:color w:val="auto"/>
          <w:sz w:val="24"/>
          <w:szCs w:val="24"/>
        </w:rPr>
        <w:t xml:space="preserve">цену заявки цифрами и  прописью), </w:t>
      </w:r>
      <w:r w:rsidR="000C77C1" w:rsidRPr="000C77C1">
        <w:rPr>
          <w:rFonts w:ascii="Times New Roman" w:hAnsi="Times New Roman" w:cs="Times New Roman"/>
          <w:b w:val="0"/>
          <w:color w:val="auto"/>
          <w:sz w:val="24"/>
          <w:szCs w:val="24"/>
        </w:rPr>
        <w:t xml:space="preserve">в </w:t>
      </w:r>
      <w:proofErr w:type="spellStart"/>
      <w:r w:rsidR="000C77C1" w:rsidRPr="000C77C1">
        <w:rPr>
          <w:rFonts w:ascii="Times New Roman" w:hAnsi="Times New Roman" w:cs="Times New Roman"/>
          <w:b w:val="0"/>
          <w:color w:val="auto"/>
          <w:sz w:val="24"/>
          <w:szCs w:val="24"/>
        </w:rPr>
        <w:t>т.ч</w:t>
      </w:r>
      <w:proofErr w:type="spellEnd"/>
      <w:r w:rsidR="000C77C1" w:rsidRPr="000C77C1">
        <w:rPr>
          <w:rFonts w:ascii="Times New Roman" w:hAnsi="Times New Roman" w:cs="Times New Roman"/>
          <w:b w:val="0"/>
          <w:color w:val="auto"/>
          <w:sz w:val="24"/>
          <w:szCs w:val="24"/>
        </w:rPr>
        <w:t>. НДС</w:t>
      </w:r>
      <w:r w:rsidR="000C77C1">
        <w:rPr>
          <w:rFonts w:ascii="Times New Roman" w:hAnsi="Times New Roman" w:cs="Times New Roman"/>
          <w:b w:val="0"/>
          <w:i/>
          <w:color w:val="auto"/>
          <w:sz w:val="24"/>
          <w:szCs w:val="24"/>
        </w:rPr>
        <w:t xml:space="preserve"> (указать сумму НДС цифрами и прописью)</w:t>
      </w:r>
    </w:p>
    <w:p w:rsidR="00C6750D" w:rsidRDefault="00C6750D" w:rsidP="00C6750D">
      <w:pPr>
        <w:shd w:val="clear" w:color="auto" w:fill="FFFFFF" w:themeFill="background1"/>
        <w:spacing w:before="40" w:after="40"/>
        <w:rPr>
          <w:rFonts w:ascii="Times New Roman" w:hAnsi="Times New Roman" w:cs="Times New Roman"/>
          <w:b/>
          <w:sz w:val="24"/>
          <w:szCs w:val="24"/>
        </w:rPr>
      </w:pPr>
    </w:p>
    <w:p w:rsidR="00C6750D"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Спецификация</w:t>
      </w:r>
    </w:p>
    <w:p w:rsidR="009666DF" w:rsidRPr="00C93AF6" w:rsidRDefault="00550704" w:rsidP="00C6750D">
      <w:pPr>
        <w:shd w:val="clear" w:color="auto" w:fill="FFFFFF" w:themeFill="background1"/>
        <w:spacing w:before="40" w:after="40"/>
        <w:jc w:val="center"/>
        <w:rPr>
          <w:rFonts w:ascii="Times New Roman" w:hAnsi="Times New Roman" w:cs="Times New Roman"/>
          <w:b/>
          <w:sz w:val="24"/>
          <w:szCs w:val="24"/>
        </w:rPr>
      </w:pPr>
      <w:r w:rsidRPr="00550704">
        <w:rPr>
          <w:rFonts w:ascii="Times New Roman" w:hAnsi="Times New Roman" w:cs="Times New Roman"/>
          <w:b/>
          <w:sz w:val="24"/>
          <w:szCs w:val="24"/>
        </w:rPr>
        <w:t xml:space="preserve">стоимости на оказание информационных услуг с использованием </w:t>
      </w:r>
      <w:r w:rsidR="005C4E52">
        <w:rPr>
          <w:rFonts w:ascii="Times New Roman" w:hAnsi="Times New Roman" w:cs="Times New Roman"/>
          <w:b/>
          <w:sz w:val="24"/>
          <w:szCs w:val="24"/>
        </w:rPr>
        <w:br/>
      </w:r>
      <w:r w:rsidRPr="00550704">
        <w:rPr>
          <w:rFonts w:ascii="Times New Roman" w:hAnsi="Times New Roman" w:cs="Times New Roman"/>
          <w:b/>
          <w:sz w:val="24"/>
          <w:szCs w:val="24"/>
        </w:rPr>
        <w:t>Системы «</w:t>
      </w:r>
      <w:proofErr w:type="spellStart"/>
      <w:r w:rsidRPr="00550704">
        <w:rPr>
          <w:rFonts w:ascii="Times New Roman" w:hAnsi="Times New Roman" w:cs="Times New Roman"/>
          <w:b/>
          <w:sz w:val="24"/>
          <w:szCs w:val="24"/>
        </w:rPr>
        <w:t>КонсультантПлюс</w:t>
      </w:r>
      <w:proofErr w:type="spellEnd"/>
      <w:r w:rsidRPr="00550704">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2"/>
        <w:gridCol w:w="4009"/>
        <w:gridCol w:w="2003"/>
        <w:gridCol w:w="714"/>
        <w:gridCol w:w="725"/>
        <w:gridCol w:w="1001"/>
        <w:gridCol w:w="1003"/>
      </w:tblGrid>
      <w:tr w:rsidR="00FD7CD3" w:rsidRPr="00EB6AE7" w:rsidTr="00DD4936">
        <w:trPr>
          <w:trHeight w:val="20"/>
        </w:trPr>
        <w:tc>
          <w:tcPr>
            <w:tcW w:w="272" w:type="pct"/>
            <w:vMerge w:val="restart"/>
            <w:vAlign w:val="center"/>
          </w:tcPr>
          <w:p w:rsidR="00FD7CD3" w:rsidRPr="000A7904" w:rsidRDefault="00FD7CD3" w:rsidP="00DD4936">
            <w:pPr>
              <w:spacing w:after="0" w:line="240" w:lineRule="auto"/>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r>
            <w:proofErr w:type="gramStart"/>
            <w:r w:rsidRPr="000A7904">
              <w:rPr>
                <w:rFonts w:ascii="Times New Roman" w:hAnsi="Times New Roman" w:cs="Times New Roman"/>
                <w:b/>
                <w:sz w:val="24"/>
                <w:szCs w:val="24"/>
              </w:rPr>
              <w:t>п</w:t>
            </w:r>
            <w:proofErr w:type="gramEnd"/>
            <w:r w:rsidRPr="000A7904">
              <w:rPr>
                <w:rFonts w:ascii="Times New Roman" w:hAnsi="Times New Roman" w:cs="Times New Roman"/>
                <w:b/>
                <w:sz w:val="24"/>
                <w:szCs w:val="24"/>
              </w:rPr>
              <w:t>/п</w:t>
            </w:r>
          </w:p>
        </w:tc>
        <w:tc>
          <w:tcPr>
            <w:tcW w:w="3008" w:type="pct"/>
            <w:gridSpan w:val="2"/>
            <w:vAlign w:val="center"/>
          </w:tcPr>
          <w:p w:rsidR="00FD7CD3" w:rsidRPr="000A7904" w:rsidRDefault="00FD7CD3" w:rsidP="00DD4936">
            <w:pPr>
              <w:spacing w:after="0" w:line="240" w:lineRule="auto"/>
              <w:jc w:val="center"/>
              <w:rPr>
                <w:rFonts w:ascii="Times New Roman" w:hAnsi="Times New Roman" w:cs="Times New Roman"/>
                <w:b/>
                <w:sz w:val="24"/>
                <w:szCs w:val="24"/>
              </w:rPr>
            </w:pPr>
            <w:proofErr w:type="gramStart"/>
            <w:r w:rsidRPr="000A7904">
              <w:rPr>
                <w:rFonts w:ascii="Times New Roman" w:hAnsi="Times New Roman" w:cs="Times New Roman"/>
                <w:b/>
                <w:sz w:val="24"/>
                <w:szCs w:val="24"/>
              </w:rPr>
              <w:t>Наименование товара</w:t>
            </w:r>
            <w:r w:rsidRPr="000A7904">
              <w:rPr>
                <w:rStyle w:val="a9"/>
                <w:rFonts w:ascii="Times New Roman" w:hAnsi="Times New Roman"/>
                <w:b/>
                <w:bCs/>
                <w:sz w:val="24"/>
                <w:szCs w:val="24"/>
                <w:lang w:eastAsia="ru-RU"/>
              </w:rPr>
              <w:footnoteReference w:id="2"/>
            </w:r>
            <w:r w:rsidRPr="000A7904">
              <w:rPr>
                <w:rFonts w:ascii="Times New Roman" w:hAnsi="Times New Roman" w:cs="Times New Roman"/>
                <w:b/>
                <w:bCs/>
                <w:sz w:val="24"/>
                <w:szCs w:val="24"/>
                <w:lang w:eastAsia="ru-RU"/>
              </w:rPr>
              <w:t>)</w:t>
            </w:r>
            <w:proofErr w:type="gramEnd"/>
          </w:p>
        </w:tc>
        <w:tc>
          <w:tcPr>
            <w:tcW w:w="358" w:type="pct"/>
            <w:vMerge w:val="restart"/>
            <w:vAlign w:val="center"/>
          </w:tcPr>
          <w:p w:rsidR="00FD7CD3" w:rsidRPr="000A7904" w:rsidRDefault="00FD7CD3" w:rsidP="00DD4936">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358" w:type="pct"/>
            <w:vMerge w:val="restart"/>
            <w:vAlign w:val="center"/>
          </w:tcPr>
          <w:p w:rsidR="00FD7CD3" w:rsidRPr="000A7904" w:rsidRDefault="00FD7CD3" w:rsidP="00DD4936">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501" w:type="pct"/>
            <w:vMerge w:val="restart"/>
          </w:tcPr>
          <w:p w:rsidR="00FD7CD3" w:rsidRPr="000A7904" w:rsidRDefault="00FD7CD3" w:rsidP="00DD4936">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502" w:type="pct"/>
            <w:vMerge w:val="restart"/>
          </w:tcPr>
          <w:p w:rsidR="00FD7CD3" w:rsidRPr="000A7904" w:rsidRDefault="00FD7CD3" w:rsidP="00DD4936">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FD7CD3" w:rsidRPr="000A7904" w:rsidRDefault="00FD7CD3" w:rsidP="00DD4936">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550704" w:rsidRPr="00EB6AE7" w:rsidTr="00DD4936">
        <w:trPr>
          <w:trHeight w:val="20"/>
        </w:trPr>
        <w:tc>
          <w:tcPr>
            <w:tcW w:w="272" w:type="pct"/>
            <w:vMerge/>
            <w:vAlign w:val="center"/>
          </w:tcPr>
          <w:p w:rsidR="00550704" w:rsidRPr="00EB6AE7" w:rsidRDefault="00550704" w:rsidP="00DD4936">
            <w:pPr>
              <w:spacing w:after="0" w:line="240" w:lineRule="auto"/>
              <w:ind w:left="-137" w:right="-108"/>
              <w:jc w:val="center"/>
              <w:rPr>
                <w:rFonts w:ascii="Times New Roman" w:hAnsi="Times New Roman" w:cs="Times New Roman"/>
                <w:b/>
                <w:sz w:val="24"/>
                <w:szCs w:val="24"/>
              </w:rPr>
            </w:pPr>
          </w:p>
        </w:tc>
        <w:tc>
          <w:tcPr>
            <w:tcW w:w="2006" w:type="pct"/>
            <w:vAlign w:val="center"/>
          </w:tcPr>
          <w:p w:rsidR="00550704" w:rsidRPr="00550704" w:rsidRDefault="00550704" w:rsidP="00DD4936">
            <w:pPr>
              <w:spacing w:after="0" w:line="240" w:lineRule="auto"/>
              <w:jc w:val="center"/>
              <w:rPr>
                <w:rFonts w:ascii="Times New Roman" w:hAnsi="Times New Roman" w:cs="Times New Roman"/>
                <w:b/>
                <w:sz w:val="24"/>
                <w:szCs w:val="24"/>
              </w:rPr>
            </w:pPr>
            <w:r w:rsidRPr="00550704">
              <w:rPr>
                <w:rFonts w:ascii="Times New Roman" w:hAnsi="Times New Roman" w:cs="Times New Roman"/>
                <w:b/>
                <w:sz w:val="24"/>
                <w:szCs w:val="24"/>
              </w:rPr>
              <w:t>Наименование экземпляра Систем</w:t>
            </w:r>
          </w:p>
        </w:tc>
        <w:tc>
          <w:tcPr>
            <w:tcW w:w="1003" w:type="pct"/>
            <w:vAlign w:val="center"/>
          </w:tcPr>
          <w:p w:rsidR="00550704" w:rsidRPr="00550704" w:rsidRDefault="00550704" w:rsidP="00DD4936">
            <w:pPr>
              <w:spacing w:after="0" w:line="240" w:lineRule="auto"/>
              <w:ind w:firstLine="34"/>
              <w:jc w:val="center"/>
              <w:rPr>
                <w:rFonts w:ascii="Times New Roman" w:hAnsi="Times New Roman" w:cs="Times New Roman"/>
                <w:b/>
                <w:sz w:val="24"/>
                <w:szCs w:val="24"/>
              </w:rPr>
            </w:pPr>
            <w:r w:rsidRPr="00550704">
              <w:rPr>
                <w:rFonts w:ascii="Times New Roman" w:hAnsi="Times New Roman" w:cs="Times New Roman"/>
                <w:b/>
                <w:sz w:val="24"/>
                <w:szCs w:val="24"/>
              </w:rPr>
              <w:t>Версия, одновременных доступов</w:t>
            </w:r>
          </w:p>
        </w:tc>
        <w:tc>
          <w:tcPr>
            <w:tcW w:w="358" w:type="pct"/>
            <w:vMerge/>
            <w:vAlign w:val="center"/>
          </w:tcPr>
          <w:p w:rsidR="00550704" w:rsidRPr="00EB6AE7" w:rsidRDefault="00550704" w:rsidP="00DD4936">
            <w:pPr>
              <w:spacing w:after="0" w:line="240" w:lineRule="auto"/>
              <w:jc w:val="center"/>
              <w:rPr>
                <w:rFonts w:ascii="Times New Roman" w:hAnsi="Times New Roman" w:cs="Times New Roman"/>
                <w:b/>
                <w:sz w:val="24"/>
                <w:szCs w:val="24"/>
              </w:rPr>
            </w:pPr>
          </w:p>
        </w:tc>
        <w:tc>
          <w:tcPr>
            <w:tcW w:w="358" w:type="pct"/>
            <w:vMerge/>
            <w:vAlign w:val="center"/>
          </w:tcPr>
          <w:p w:rsidR="00550704" w:rsidRPr="00EB6AE7" w:rsidRDefault="00550704" w:rsidP="00DD4936">
            <w:pPr>
              <w:spacing w:after="0" w:line="240" w:lineRule="auto"/>
              <w:jc w:val="center"/>
              <w:rPr>
                <w:rFonts w:ascii="Times New Roman" w:hAnsi="Times New Roman" w:cs="Times New Roman"/>
                <w:b/>
                <w:sz w:val="24"/>
                <w:szCs w:val="24"/>
              </w:rPr>
            </w:pPr>
          </w:p>
        </w:tc>
        <w:tc>
          <w:tcPr>
            <w:tcW w:w="501" w:type="pct"/>
            <w:vMerge/>
          </w:tcPr>
          <w:p w:rsidR="00550704" w:rsidRDefault="00550704" w:rsidP="00DD4936">
            <w:pPr>
              <w:spacing w:after="0" w:line="240" w:lineRule="auto"/>
              <w:jc w:val="center"/>
              <w:rPr>
                <w:rFonts w:ascii="Times New Roman" w:hAnsi="Times New Roman" w:cs="Times New Roman"/>
                <w:b/>
                <w:sz w:val="24"/>
                <w:szCs w:val="24"/>
              </w:rPr>
            </w:pPr>
          </w:p>
        </w:tc>
        <w:tc>
          <w:tcPr>
            <w:tcW w:w="502" w:type="pct"/>
            <w:vMerge/>
          </w:tcPr>
          <w:p w:rsidR="00550704" w:rsidRPr="00EB6AE7" w:rsidRDefault="00550704" w:rsidP="00DD4936">
            <w:pPr>
              <w:spacing w:after="0" w:line="240" w:lineRule="auto"/>
              <w:jc w:val="center"/>
              <w:rPr>
                <w:rFonts w:ascii="Times New Roman" w:hAnsi="Times New Roman" w:cs="Times New Roman"/>
                <w:b/>
                <w:sz w:val="24"/>
                <w:szCs w:val="24"/>
              </w:rPr>
            </w:pPr>
          </w:p>
        </w:tc>
      </w:tr>
      <w:tr w:rsidR="00FD7CD3" w:rsidRPr="00EB6AE7" w:rsidTr="00DD4936">
        <w:trPr>
          <w:trHeight w:val="20"/>
        </w:trPr>
        <w:tc>
          <w:tcPr>
            <w:tcW w:w="272" w:type="pct"/>
            <w:tcBorders>
              <w:bottom w:val="single" w:sz="4" w:space="0" w:color="auto"/>
            </w:tcBorders>
            <w:vAlign w:val="center"/>
          </w:tcPr>
          <w:p w:rsidR="00FD7CD3" w:rsidRPr="00EB6AE7" w:rsidRDefault="00FD7CD3" w:rsidP="00DD4936">
            <w:pPr>
              <w:spacing w:after="0" w:line="240" w:lineRule="auto"/>
              <w:jc w:val="center"/>
              <w:rPr>
                <w:rFonts w:ascii="Times New Roman" w:hAnsi="Times New Roman" w:cs="Times New Roman"/>
                <w:color w:val="000000"/>
                <w:sz w:val="24"/>
                <w:szCs w:val="24"/>
              </w:rPr>
            </w:pPr>
          </w:p>
        </w:tc>
        <w:tc>
          <w:tcPr>
            <w:tcW w:w="2006" w:type="pct"/>
            <w:tcBorders>
              <w:bottom w:val="single" w:sz="4" w:space="0" w:color="auto"/>
            </w:tcBorders>
            <w:vAlign w:val="center"/>
          </w:tcPr>
          <w:p w:rsidR="00FD7CD3" w:rsidRPr="009113AD" w:rsidRDefault="00FD7CD3" w:rsidP="00DD4936">
            <w:pPr>
              <w:spacing w:after="0" w:line="240" w:lineRule="auto"/>
              <w:rPr>
                <w:rFonts w:ascii="Times New Roman" w:hAnsi="Times New Roman" w:cs="Times New Roman"/>
                <w:sz w:val="24"/>
                <w:szCs w:val="24"/>
              </w:rPr>
            </w:pPr>
          </w:p>
        </w:tc>
        <w:tc>
          <w:tcPr>
            <w:tcW w:w="1003" w:type="pct"/>
            <w:tcBorders>
              <w:bottom w:val="single" w:sz="4" w:space="0" w:color="auto"/>
            </w:tcBorders>
            <w:vAlign w:val="center"/>
          </w:tcPr>
          <w:p w:rsidR="00FD7CD3" w:rsidRPr="009113AD" w:rsidRDefault="00FD7CD3" w:rsidP="00DD4936">
            <w:pPr>
              <w:spacing w:after="0" w:line="240" w:lineRule="auto"/>
              <w:rPr>
                <w:rFonts w:ascii="Times New Roman" w:hAnsi="Times New Roman" w:cs="Times New Roman"/>
                <w:sz w:val="24"/>
                <w:szCs w:val="24"/>
              </w:rPr>
            </w:pPr>
          </w:p>
        </w:tc>
        <w:tc>
          <w:tcPr>
            <w:tcW w:w="358" w:type="pct"/>
            <w:tcBorders>
              <w:bottom w:val="single" w:sz="4" w:space="0" w:color="auto"/>
            </w:tcBorders>
            <w:vAlign w:val="center"/>
          </w:tcPr>
          <w:p w:rsidR="00FD7CD3" w:rsidRPr="00EB6AE7" w:rsidRDefault="00FD7CD3" w:rsidP="00DD4936">
            <w:pPr>
              <w:spacing w:after="0" w:line="240" w:lineRule="auto"/>
              <w:jc w:val="center"/>
              <w:rPr>
                <w:rFonts w:ascii="Times New Roman" w:hAnsi="Times New Roman" w:cs="Times New Roman"/>
                <w:color w:val="000000"/>
                <w:sz w:val="24"/>
                <w:szCs w:val="24"/>
              </w:rPr>
            </w:pPr>
          </w:p>
        </w:tc>
        <w:tc>
          <w:tcPr>
            <w:tcW w:w="358" w:type="pct"/>
            <w:tcBorders>
              <w:bottom w:val="single" w:sz="4" w:space="0" w:color="auto"/>
            </w:tcBorders>
            <w:vAlign w:val="center"/>
          </w:tcPr>
          <w:p w:rsidR="00FD7CD3" w:rsidRPr="00EB6AE7" w:rsidRDefault="00FD7CD3" w:rsidP="00DD4936">
            <w:pPr>
              <w:spacing w:after="0" w:line="240" w:lineRule="auto"/>
              <w:jc w:val="center"/>
              <w:rPr>
                <w:rFonts w:ascii="Times New Roman" w:hAnsi="Times New Roman" w:cs="Times New Roman"/>
                <w:color w:val="000000"/>
                <w:sz w:val="24"/>
                <w:szCs w:val="24"/>
              </w:rPr>
            </w:pPr>
          </w:p>
        </w:tc>
        <w:tc>
          <w:tcPr>
            <w:tcW w:w="501" w:type="pct"/>
            <w:tcBorders>
              <w:bottom w:val="single" w:sz="4" w:space="0" w:color="auto"/>
            </w:tcBorders>
            <w:vAlign w:val="center"/>
          </w:tcPr>
          <w:p w:rsidR="00FD7CD3" w:rsidRPr="00EB6AE7" w:rsidRDefault="00FD7CD3" w:rsidP="00DD4936">
            <w:pPr>
              <w:spacing w:after="0" w:line="240" w:lineRule="auto"/>
              <w:jc w:val="right"/>
              <w:rPr>
                <w:rFonts w:ascii="Times New Roman" w:hAnsi="Times New Roman" w:cs="Times New Roman"/>
                <w:color w:val="000000"/>
                <w:sz w:val="24"/>
                <w:szCs w:val="24"/>
              </w:rPr>
            </w:pPr>
          </w:p>
        </w:tc>
        <w:tc>
          <w:tcPr>
            <w:tcW w:w="502" w:type="pct"/>
            <w:tcBorders>
              <w:bottom w:val="single" w:sz="4" w:space="0" w:color="auto"/>
            </w:tcBorders>
            <w:vAlign w:val="center"/>
          </w:tcPr>
          <w:p w:rsidR="00FD7CD3" w:rsidRPr="00EB6AE7" w:rsidRDefault="00FD7CD3" w:rsidP="00DD4936">
            <w:pPr>
              <w:spacing w:after="0" w:line="240" w:lineRule="auto"/>
              <w:jc w:val="right"/>
              <w:rPr>
                <w:rFonts w:ascii="Times New Roman" w:hAnsi="Times New Roman" w:cs="Times New Roman"/>
                <w:color w:val="000000"/>
                <w:sz w:val="24"/>
                <w:szCs w:val="24"/>
              </w:rPr>
            </w:pPr>
          </w:p>
        </w:tc>
      </w:tr>
      <w:tr w:rsidR="00FD7CD3" w:rsidRPr="00EB6AE7" w:rsidTr="00DD4936">
        <w:trPr>
          <w:trHeight w:val="20"/>
        </w:trPr>
        <w:tc>
          <w:tcPr>
            <w:tcW w:w="272" w:type="pct"/>
          </w:tcPr>
          <w:p w:rsidR="00FD7CD3" w:rsidRPr="00EB6AE7" w:rsidRDefault="00FD7CD3" w:rsidP="00DD4936">
            <w:pPr>
              <w:pStyle w:val="af9"/>
              <w:spacing w:before="0" w:after="0"/>
              <w:jc w:val="right"/>
              <w:rPr>
                <w:b/>
              </w:rPr>
            </w:pPr>
          </w:p>
        </w:tc>
        <w:tc>
          <w:tcPr>
            <w:tcW w:w="4226" w:type="pct"/>
            <w:gridSpan w:val="5"/>
            <w:vAlign w:val="center"/>
          </w:tcPr>
          <w:p w:rsidR="00FD7CD3" w:rsidRPr="00EB6AE7" w:rsidRDefault="00FD7CD3" w:rsidP="00DD4936">
            <w:pPr>
              <w:pStyle w:val="af9"/>
              <w:spacing w:before="0" w:after="0"/>
              <w:rPr>
                <w:b/>
              </w:rPr>
            </w:pPr>
            <w:r w:rsidRPr="00EB6AE7">
              <w:rPr>
                <w:b/>
              </w:rPr>
              <w:t>ИТОГО:</w:t>
            </w:r>
          </w:p>
        </w:tc>
        <w:tc>
          <w:tcPr>
            <w:tcW w:w="502" w:type="pct"/>
          </w:tcPr>
          <w:p w:rsidR="00FD7CD3" w:rsidRPr="00EB6AE7" w:rsidRDefault="00FD7CD3" w:rsidP="00DD4936">
            <w:pPr>
              <w:spacing w:after="0" w:line="240" w:lineRule="auto"/>
              <w:jc w:val="right"/>
              <w:rPr>
                <w:rFonts w:ascii="Times New Roman" w:hAnsi="Times New Roman" w:cs="Times New Roman"/>
                <w:b/>
                <w:sz w:val="24"/>
                <w:szCs w:val="24"/>
              </w:rPr>
            </w:pPr>
          </w:p>
        </w:tc>
      </w:tr>
      <w:tr w:rsidR="00FD7CD3" w:rsidRPr="00EB6AE7" w:rsidTr="00DD4936">
        <w:trPr>
          <w:trHeight w:val="20"/>
        </w:trPr>
        <w:tc>
          <w:tcPr>
            <w:tcW w:w="272" w:type="pct"/>
          </w:tcPr>
          <w:p w:rsidR="00FD7CD3" w:rsidRPr="00EB6AE7" w:rsidRDefault="00FD7CD3" w:rsidP="00DD4936">
            <w:pPr>
              <w:pStyle w:val="af9"/>
              <w:spacing w:before="0" w:after="0"/>
              <w:jc w:val="right"/>
              <w:rPr>
                <w:b/>
              </w:rPr>
            </w:pPr>
          </w:p>
        </w:tc>
        <w:tc>
          <w:tcPr>
            <w:tcW w:w="4226" w:type="pct"/>
            <w:gridSpan w:val="5"/>
            <w:vAlign w:val="center"/>
          </w:tcPr>
          <w:p w:rsidR="00FD7CD3" w:rsidRPr="00EB6AE7" w:rsidRDefault="00FD7CD3" w:rsidP="00DD4936">
            <w:pPr>
              <w:pStyle w:val="af9"/>
              <w:spacing w:before="0" w:after="0"/>
              <w:rPr>
                <w:b/>
              </w:rPr>
            </w:pPr>
            <w:r w:rsidRPr="00EB6AE7">
              <w:rPr>
                <w:b/>
              </w:rPr>
              <w:t xml:space="preserve">в </w:t>
            </w:r>
            <w:proofErr w:type="spellStart"/>
            <w:r w:rsidRPr="00EB6AE7">
              <w:rPr>
                <w:b/>
              </w:rPr>
              <w:t>т.ч</w:t>
            </w:r>
            <w:proofErr w:type="spellEnd"/>
            <w:r w:rsidRPr="00EB6AE7">
              <w:rPr>
                <w:b/>
              </w:rPr>
              <w:t>. НДС</w:t>
            </w:r>
            <w:r>
              <w:rPr>
                <w:b/>
              </w:rPr>
              <w:t xml:space="preserve"> 20%</w:t>
            </w:r>
            <w:r w:rsidRPr="00EB6AE7">
              <w:rPr>
                <w:b/>
              </w:rPr>
              <w:t>:</w:t>
            </w:r>
          </w:p>
        </w:tc>
        <w:tc>
          <w:tcPr>
            <w:tcW w:w="502" w:type="pct"/>
          </w:tcPr>
          <w:p w:rsidR="00FD7CD3" w:rsidRPr="00EB6AE7" w:rsidRDefault="00FD7CD3" w:rsidP="00DD4936">
            <w:pPr>
              <w:spacing w:after="0" w:line="240" w:lineRule="auto"/>
              <w:jc w:val="right"/>
              <w:rPr>
                <w:rFonts w:ascii="Times New Roman" w:hAnsi="Times New Roman" w:cs="Times New Roman"/>
                <w:b/>
                <w:sz w:val="24"/>
                <w:szCs w:val="24"/>
              </w:rPr>
            </w:pPr>
          </w:p>
        </w:tc>
      </w:tr>
    </w:tbl>
    <w:p w:rsidR="009666DF" w:rsidRPr="005C2C86" w:rsidRDefault="009666DF" w:rsidP="009666DF">
      <w:pPr>
        <w:spacing w:after="0" w:line="240" w:lineRule="auto"/>
        <w:ind w:firstLine="709"/>
        <w:jc w:val="both"/>
        <w:rPr>
          <w:rFonts w:ascii="Times New Roman" w:hAnsi="Times New Roman" w:cs="Times New Roman"/>
          <w:sz w:val="24"/>
          <w:szCs w:val="24"/>
          <w:highlight w:val="yellow"/>
        </w:rPr>
      </w:pPr>
    </w:p>
    <w:p w:rsidR="007C2D3A" w:rsidRPr="00AA1CA0" w:rsidRDefault="007C2534" w:rsidP="007C2D3A">
      <w:pPr>
        <w:ind w:firstLine="709"/>
        <w:jc w:val="both"/>
        <w:rPr>
          <w:rFonts w:ascii="Times New Roman" w:hAnsi="Times New Roman" w:cs="Times New Roman"/>
          <w:sz w:val="24"/>
          <w:szCs w:val="24"/>
          <w:lang w:eastAsia="zh-CN"/>
        </w:rPr>
      </w:pPr>
      <w:proofErr w:type="gramStart"/>
      <w:r w:rsidRPr="00623E67">
        <w:rPr>
          <w:rFonts w:ascii="Times New Roman" w:hAnsi="Times New Roman" w:cs="Times New Roman"/>
          <w:sz w:val="24"/>
          <w:szCs w:val="24"/>
        </w:rPr>
        <w:t xml:space="preserve">Предлагаемая цена </w:t>
      </w:r>
      <w:r w:rsidRPr="00623E67">
        <w:rPr>
          <w:rFonts w:ascii="Times New Roman" w:hAnsi="Times New Roman" w:cs="Times New Roman"/>
          <w:sz w:val="24"/>
          <w:szCs w:val="24"/>
          <w:lang w:eastAsia="zh-CN"/>
        </w:rPr>
        <w:t xml:space="preserve">включает в себя </w:t>
      </w:r>
      <w:r w:rsidR="007C2D3A" w:rsidRPr="00AA1CA0">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оговора.</w:t>
      </w:r>
      <w:proofErr w:type="gramEnd"/>
    </w:p>
    <w:p w:rsidR="00056FBF" w:rsidRPr="009378FD" w:rsidRDefault="00056FBF" w:rsidP="007C2D3A">
      <w:pPr>
        <w:spacing w:after="0" w:line="240" w:lineRule="auto"/>
        <w:ind w:firstLine="709"/>
        <w:jc w:val="both"/>
        <w:rPr>
          <w:rFonts w:ascii="Times New Roman" w:hAnsi="Times New Roman" w:cs="Times New Roman"/>
          <w:b/>
          <w:bCs/>
          <w:i/>
          <w:iCs/>
          <w:sz w:val="24"/>
          <w:szCs w:val="24"/>
        </w:rPr>
      </w:pPr>
    </w:p>
    <w:p w:rsidR="00DC1F45" w:rsidRDefault="00DC1F45" w:rsidP="00AB5633">
      <w:pPr>
        <w:pStyle w:val="ConsNormal"/>
        <w:widowControl/>
        <w:ind w:right="0" w:firstLine="0"/>
        <w:jc w:val="both"/>
        <w:rPr>
          <w:rFonts w:ascii="Times New Roman" w:hAnsi="Times New Roman" w:cs="Times New Roman"/>
          <w:b/>
          <w:bCs/>
          <w:i/>
          <w:iCs/>
          <w:sz w:val="22"/>
          <w:szCs w:val="22"/>
        </w:rPr>
      </w:pPr>
    </w:p>
    <w:p w:rsidR="00AB5633" w:rsidRPr="001C69CA" w:rsidRDefault="00AB5633" w:rsidP="00AB5633">
      <w:pPr>
        <w:pStyle w:val="ConsNormal"/>
        <w:widowControl/>
        <w:ind w:right="0" w:firstLine="0"/>
        <w:jc w:val="both"/>
      </w:pPr>
      <w:r w:rsidRPr="001C69CA">
        <w:rPr>
          <w:rFonts w:ascii="Times New Roman" w:hAnsi="Times New Roman" w:cs="Times New Roman"/>
          <w:b/>
          <w:bCs/>
          <w:i/>
          <w:iCs/>
          <w:sz w:val="22"/>
          <w:szCs w:val="22"/>
        </w:rPr>
        <w:t xml:space="preserve">Форма должна быть </w:t>
      </w:r>
      <w:r w:rsidRPr="001C69CA">
        <w:rPr>
          <w:rFonts w:ascii="Times New Roman" w:hAnsi="Times New Roman" w:cs="Times New Roman"/>
          <w:b/>
          <w:bCs/>
          <w:i/>
          <w:color w:val="000000"/>
          <w:sz w:val="22"/>
          <w:szCs w:val="22"/>
          <w:shd w:val="clear" w:color="auto" w:fill="FFFFFF"/>
        </w:rPr>
        <w:t xml:space="preserve">подписана </w:t>
      </w:r>
      <w:r w:rsidRPr="001C69CA">
        <w:rPr>
          <w:rFonts w:ascii="Times New Roman" w:hAnsi="Times New Roman" w:cs="Times New Roman"/>
          <w:b/>
          <w:bCs/>
          <w:i/>
          <w:iCs/>
          <w:sz w:val="22"/>
          <w:szCs w:val="22"/>
        </w:rPr>
        <w:t xml:space="preserve">усиленной квалифицированной </w:t>
      </w:r>
      <w:r w:rsidRPr="001C69CA">
        <w:rPr>
          <w:rFonts w:ascii="Times New Roman" w:hAnsi="Times New Roman" w:cs="Times New Roman"/>
          <w:b/>
          <w:i/>
          <w:color w:val="000000"/>
          <w:sz w:val="22"/>
          <w:szCs w:val="22"/>
        </w:rPr>
        <w:t>электронной подписью</w:t>
      </w:r>
      <w:r w:rsidRPr="001C69CA">
        <w:rPr>
          <w:rFonts w:ascii="Times New Roman" w:hAnsi="Times New Roman" w:cs="Times New Roman"/>
          <w:b/>
          <w:bCs/>
          <w:i/>
          <w:iCs/>
          <w:sz w:val="22"/>
          <w:szCs w:val="22"/>
        </w:rPr>
        <w:t xml:space="preserve"> уполномоченного лица участника закупки</w:t>
      </w:r>
      <w:r w:rsidRPr="001C69CA">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p>
    <w:p w:rsidR="003B3250" w:rsidRPr="0056161A" w:rsidRDefault="00FE70AC" w:rsidP="003B3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3B3250" w:rsidRPr="0056161A">
        <w:rPr>
          <w:rFonts w:ascii="Times New Roman" w:hAnsi="Times New Roman" w:cs="Times New Roman"/>
          <w:b/>
          <w:sz w:val="24"/>
          <w:szCs w:val="24"/>
        </w:rPr>
        <w:lastRenderedPageBreak/>
        <w:t xml:space="preserve">ФОРМА </w:t>
      </w:r>
      <w:r w:rsidR="003B3250">
        <w:rPr>
          <w:rFonts w:ascii="Times New Roman" w:hAnsi="Times New Roman" w:cs="Times New Roman"/>
          <w:b/>
          <w:sz w:val="24"/>
          <w:szCs w:val="24"/>
        </w:rPr>
        <w:t>3</w:t>
      </w:r>
      <w:r w:rsidR="008D4BA4">
        <w:rPr>
          <w:rFonts w:ascii="Times New Roman" w:hAnsi="Times New Roman" w:cs="Times New Roman"/>
          <w:b/>
          <w:sz w:val="24"/>
          <w:szCs w:val="24"/>
        </w:rPr>
        <w:t>.</w:t>
      </w:r>
      <w:r w:rsidR="003B3250" w:rsidRPr="00750625">
        <w:rPr>
          <w:rFonts w:ascii="Times New Roman" w:hAnsi="Times New Roman" w:cs="Times New Roman"/>
          <w:b/>
          <w:sz w:val="24"/>
          <w:szCs w:val="24"/>
        </w:rPr>
        <w:t xml:space="preserve"> </w:t>
      </w:r>
      <w:r w:rsidR="003B3250"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550704">
          <w:footerReference w:type="default" r:id="rId25"/>
          <w:pgSz w:w="11905" w:h="16838"/>
          <w:pgMar w:top="851" w:right="706" w:bottom="993" w:left="1418"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3.1.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A239F7" w:rsidRDefault="00A239F7" w:rsidP="007E23A2">
      <w:pPr>
        <w:jc w:val="both"/>
        <w:rPr>
          <w:rFonts w:ascii="Times New Roman" w:hAnsi="Times New Roman" w:cs="Times New Roman"/>
          <w:sz w:val="24"/>
          <w:szCs w:val="24"/>
        </w:rPr>
        <w:sectPr w:rsidR="00A239F7" w:rsidSect="00C93AF6">
          <w:headerReference w:type="default" r:id="rId26"/>
          <w:footerReference w:type="default" r:id="rId27"/>
          <w:pgSz w:w="11905" w:h="16838"/>
          <w:pgMar w:top="1134" w:right="706" w:bottom="993" w:left="1418" w:header="113" w:footer="510" w:gutter="0"/>
          <w:cols w:space="720"/>
          <w:noEndnote/>
          <w:docGrid w:linePitch="299"/>
        </w:sectPr>
      </w:pPr>
    </w:p>
    <w:p w:rsidR="00C93AF6" w:rsidRDefault="00C93AF6" w:rsidP="00C93AF6">
      <w:pPr>
        <w:pStyle w:val="af5"/>
        <w:jc w:val="right"/>
        <w:rPr>
          <w:rFonts w:ascii="Times New Roman" w:hAnsi="Times New Roman" w:cs="Times New Roman"/>
          <w:sz w:val="24"/>
        </w:rPr>
      </w:pPr>
      <w:r>
        <w:rPr>
          <w:rFonts w:ascii="Times New Roman" w:hAnsi="Times New Roman" w:cs="Times New Roman"/>
          <w:sz w:val="24"/>
        </w:rPr>
        <w:lastRenderedPageBreak/>
        <w:t xml:space="preserve">Приложение №1 </w:t>
      </w:r>
    </w:p>
    <w:p w:rsidR="00C93AF6" w:rsidRDefault="00C93AF6" w:rsidP="00C93AF6">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C93AF6" w:rsidRDefault="00C93AF6" w:rsidP="00C93AF6">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C93AF6" w:rsidRPr="000F56CA" w:rsidRDefault="00C93AF6" w:rsidP="00C93AF6">
      <w:pPr>
        <w:pStyle w:val="af5"/>
        <w:jc w:val="right"/>
        <w:rPr>
          <w:rFonts w:ascii="Times New Roman" w:hAnsi="Times New Roman" w:cs="Times New Roman"/>
          <w:bCs/>
          <w:sz w:val="24"/>
          <w:szCs w:val="24"/>
        </w:rPr>
      </w:pPr>
      <w:r>
        <w:rPr>
          <w:rFonts w:ascii="Times New Roman" w:hAnsi="Times New Roman" w:cs="Times New Roman"/>
          <w:bCs/>
          <w:sz w:val="24"/>
          <w:szCs w:val="24"/>
        </w:rPr>
        <w:t>№</w:t>
      </w:r>
      <w:r w:rsidRPr="000F56CA">
        <w:rPr>
          <w:rFonts w:ascii="Times New Roman" w:hAnsi="Times New Roman" w:cs="Times New Roman"/>
          <w:bCs/>
          <w:sz w:val="24"/>
          <w:szCs w:val="24"/>
        </w:rPr>
        <w:t xml:space="preserve"> </w:t>
      </w:r>
      <w:r w:rsidR="00CF599F" w:rsidRPr="00CF599F">
        <w:rPr>
          <w:rFonts w:ascii="Times New Roman" w:hAnsi="Times New Roman" w:cs="Times New Roman"/>
          <w:sz w:val="24"/>
          <w:szCs w:val="24"/>
        </w:rPr>
        <w:t>ЭЗК/СМП-УИКТ/27-12-22</w:t>
      </w:r>
    </w:p>
    <w:p w:rsidR="00C93AF6" w:rsidRDefault="00C93AF6" w:rsidP="00C93AF6">
      <w:pPr>
        <w:spacing w:after="0" w:line="240" w:lineRule="auto"/>
        <w:jc w:val="both"/>
        <w:rPr>
          <w:rFonts w:ascii="Times New Roman" w:hAnsi="Times New Roman" w:cs="Times New Roman"/>
          <w:i/>
          <w:sz w:val="24"/>
          <w:szCs w:val="24"/>
          <w:vertAlign w:val="superscript"/>
        </w:rPr>
      </w:pPr>
    </w:p>
    <w:tbl>
      <w:tblPr>
        <w:tblW w:w="5000" w:type="pct"/>
        <w:tblLook w:val="04A0" w:firstRow="1" w:lastRow="0" w:firstColumn="1" w:lastColumn="0" w:noHBand="0" w:noVBand="1"/>
      </w:tblPr>
      <w:tblGrid>
        <w:gridCol w:w="540"/>
        <w:gridCol w:w="2750"/>
        <w:gridCol w:w="1568"/>
        <w:gridCol w:w="675"/>
        <w:gridCol w:w="1527"/>
        <w:gridCol w:w="1527"/>
        <w:gridCol w:w="1530"/>
        <w:gridCol w:w="1617"/>
        <w:gridCol w:w="1724"/>
        <w:gridCol w:w="1469"/>
      </w:tblGrid>
      <w:tr w:rsidR="00550704" w:rsidRPr="00550704" w:rsidTr="00550704">
        <w:trPr>
          <w:trHeight w:val="20"/>
        </w:trPr>
        <w:tc>
          <w:tcPr>
            <w:tcW w:w="5000" w:type="pct"/>
            <w:gridSpan w:val="10"/>
            <w:tcBorders>
              <w:top w:val="nil"/>
              <w:left w:val="nil"/>
              <w:bottom w:val="nil"/>
              <w:right w:val="nil"/>
            </w:tcBorders>
            <w:shd w:val="clear" w:color="auto" w:fill="auto"/>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8"/>
                <w:szCs w:val="28"/>
                <w:lang w:eastAsia="ru-RU"/>
              </w:rPr>
            </w:pPr>
            <w:r w:rsidRPr="00550704">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550704">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550704" w:rsidRPr="00550704" w:rsidTr="00550704">
        <w:trPr>
          <w:trHeight w:val="20"/>
        </w:trPr>
        <w:tc>
          <w:tcPr>
            <w:tcW w:w="5000" w:type="pct"/>
            <w:gridSpan w:val="10"/>
            <w:tcBorders>
              <w:top w:val="nil"/>
              <w:left w:val="nil"/>
              <w:bottom w:val="nil"/>
              <w:right w:val="nil"/>
            </w:tcBorders>
            <w:shd w:val="clear" w:color="auto" w:fill="auto"/>
            <w:noWrap/>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6"/>
                <w:szCs w:val="26"/>
                <w:u w:val="single"/>
                <w:lang w:eastAsia="ru-RU"/>
              </w:rPr>
            </w:pPr>
            <w:r w:rsidRPr="00550704">
              <w:rPr>
                <w:rFonts w:ascii="Times New Roman" w:eastAsia="Times New Roman" w:hAnsi="Times New Roman" w:cs="Times New Roman"/>
                <w:color w:val="000000"/>
                <w:sz w:val="26"/>
                <w:szCs w:val="26"/>
                <w:u w:val="single"/>
                <w:lang w:eastAsia="ru-RU"/>
              </w:rPr>
              <w:t>Управление информационных и коммуникационных технологий</w:t>
            </w:r>
          </w:p>
        </w:tc>
      </w:tr>
      <w:tr w:rsidR="00550704" w:rsidRPr="00550704" w:rsidTr="00550704">
        <w:trPr>
          <w:trHeight w:val="20"/>
        </w:trPr>
        <w:tc>
          <w:tcPr>
            <w:tcW w:w="158" w:type="pct"/>
            <w:tcBorders>
              <w:top w:val="nil"/>
              <w:left w:val="nil"/>
              <w:bottom w:val="nil"/>
              <w:right w:val="nil"/>
            </w:tcBorders>
            <w:shd w:val="clear" w:color="auto" w:fill="auto"/>
            <w:noWrap/>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p>
        </w:tc>
        <w:tc>
          <w:tcPr>
            <w:tcW w:w="954" w:type="pct"/>
            <w:tcBorders>
              <w:top w:val="nil"/>
              <w:left w:val="nil"/>
              <w:bottom w:val="nil"/>
              <w:right w:val="nil"/>
            </w:tcBorders>
            <w:shd w:val="clear" w:color="auto" w:fill="auto"/>
            <w:vAlign w:val="bottom"/>
            <w:hideMark/>
          </w:tcPr>
          <w:p w:rsidR="00550704" w:rsidRPr="00550704" w:rsidRDefault="00550704" w:rsidP="00550704">
            <w:pPr>
              <w:spacing w:after="0" w:line="240" w:lineRule="auto"/>
              <w:rPr>
                <w:rFonts w:ascii="Calibri" w:eastAsia="Times New Roman" w:hAnsi="Calibri" w:cs="Calibri"/>
                <w:color w:val="000000"/>
                <w:lang w:eastAsia="ru-RU"/>
              </w:rPr>
            </w:pPr>
          </w:p>
        </w:tc>
        <w:tc>
          <w:tcPr>
            <w:tcW w:w="486" w:type="pct"/>
            <w:tcBorders>
              <w:top w:val="nil"/>
              <w:left w:val="nil"/>
              <w:bottom w:val="nil"/>
              <w:right w:val="nil"/>
            </w:tcBorders>
            <w:shd w:val="clear" w:color="auto" w:fill="auto"/>
            <w:vAlign w:val="bottom"/>
            <w:hideMark/>
          </w:tcPr>
          <w:p w:rsidR="00550704" w:rsidRPr="00550704" w:rsidRDefault="00550704" w:rsidP="00550704">
            <w:pPr>
              <w:spacing w:after="0" w:line="240" w:lineRule="auto"/>
              <w:rPr>
                <w:rFonts w:ascii="Calibri" w:eastAsia="Times New Roman" w:hAnsi="Calibri" w:cs="Calibri"/>
                <w:color w:val="000000"/>
                <w:lang w:eastAsia="ru-RU"/>
              </w:rPr>
            </w:pPr>
          </w:p>
        </w:tc>
        <w:tc>
          <w:tcPr>
            <w:tcW w:w="211" w:type="pct"/>
            <w:tcBorders>
              <w:top w:val="nil"/>
              <w:left w:val="nil"/>
              <w:bottom w:val="nil"/>
              <w:right w:val="nil"/>
            </w:tcBorders>
            <w:shd w:val="clear" w:color="auto" w:fill="auto"/>
            <w:vAlign w:val="bottom"/>
            <w:hideMark/>
          </w:tcPr>
          <w:p w:rsidR="00550704" w:rsidRPr="00550704" w:rsidRDefault="00550704" w:rsidP="00550704">
            <w:pPr>
              <w:spacing w:after="0" w:line="240" w:lineRule="auto"/>
              <w:rPr>
                <w:rFonts w:ascii="Calibri" w:eastAsia="Times New Roman" w:hAnsi="Calibri" w:cs="Calibri"/>
                <w:color w:val="000000"/>
                <w:lang w:eastAsia="ru-RU"/>
              </w:rPr>
            </w:pPr>
          </w:p>
        </w:tc>
        <w:tc>
          <w:tcPr>
            <w:tcW w:w="544" w:type="pct"/>
            <w:tcBorders>
              <w:top w:val="nil"/>
              <w:left w:val="nil"/>
              <w:bottom w:val="nil"/>
              <w:right w:val="nil"/>
            </w:tcBorders>
            <w:shd w:val="clear" w:color="auto" w:fill="auto"/>
            <w:noWrap/>
            <w:vAlign w:val="bottom"/>
            <w:hideMark/>
          </w:tcPr>
          <w:p w:rsidR="00550704" w:rsidRPr="00550704" w:rsidRDefault="00550704" w:rsidP="00550704">
            <w:pPr>
              <w:spacing w:after="0" w:line="240" w:lineRule="auto"/>
              <w:rPr>
                <w:rFonts w:ascii="Calibri" w:eastAsia="Times New Roman" w:hAnsi="Calibri" w:cs="Calibri"/>
                <w:color w:val="000000"/>
                <w:lang w:eastAsia="ru-RU"/>
              </w:rPr>
            </w:pPr>
          </w:p>
        </w:tc>
        <w:tc>
          <w:tcPr>
            <w:tcW w:w="544" w:type="pct"/>
            <w:tcBorders>
              <w:top w:val="nil"/>
              <w:left w:val="nil"/>
              <w:bottom w:val="nil"/>
              <w:right w:val="nil"/>
            </w:tcBorders>
            <w:shd w:val="clear" w:color="auto" w:fill="auto"/>
            <w:noWrap/>
            <w:vAlign w:val="bottom"/>
            <w:hideMark/>
          </w:tcPr>
          <w:p w:rsidR="00550704" w:rsidRPr="00550704" w:rsidRDefault="00550704" w:rsidP="00550704">
            <w:pPr>
              <w:spacing w:after="0" w:line="240" w:lineRule="auto"/>
              <w:rPr>
                <w:rFonts w:ascii="Calibri" w:eastAsia="Times New Roman" w:hAnsi="Calibri" w:cs="Calibri"/>
                <w:color w:val="000000"/>
                <w:lang w:eastAsia="ru-RU"/>
              </w:rPr>
            </w:pPr>
          </w:p>
        </w:tc>
        <w:tc>
          <w:tcPr>
            <w:tcW w:w="544" w:type="pct"/>
            <w:tcBorders>
              <w:top w:val="nil"/>
              <w:left w:val="nil"/>
              <w:bottom w:val="nil"/>
              <w:right w:val="nil"/>
            </w:tcBorders>
            <w:shd w:val="clear" w:color="auto" w:fill="auto"/>
            <w:noWrap/>
            <w:vAlign w:val="bottom"/>
            <w:hideMark/>
          </w:tcPr>
          <w:p w:rsidR="00550704" w:rsidRPr="00550704" w:rsidRDefault="00550704" w:rsidP="00550704">
            <w:pPr>
              <w:spacing w:after="0" w:line="240" w:lineRule="auto"/>
              <w:rPr>
                <w:rFonts w:ascii="Calibri" w:eastAsia="Times New Roman" w:hAnsi="Calibri" w:cs="Calibri"/>
                <w:color w:val="000000"/>
                <w:lang w:eastAsia="ru-RU"/>
              </w:rPr>
            </w:pPr>
          </w:p>
        </w:tc>
        <w:tc>
          <w:tcPr>
            <w:tcW w:w="574" w:type="pct"/>
            <w:tcBorders>
              <w:top w:val="nil"/>
              <w:left w:val="nil"/>
              <w:bottom w:val="nil"/>
              <w:right w:val="nil"/>
            </w:tcBorders>
            <w:shd w:val="clear" w:color="auto" w:fill="auto"/>
            <w:noWrap/>
            <w:vAlign w:val="bottom"/>
            <w:hideMark/>
          </w:tcPr>
          <w:p w:rsidR="00550704" w:rsidRPr="00550704" w:rsidRDefault="00550704" w:rsidP="00550704">
            <w:pPr>
              <w:spacing w:after="0" w:line="240" w:lineRule="auto"/>
              <w:rPr>
                <w:rFonts w:ascii="Calibri" w:eastAsia="Times New Roman" w:hAnsi="Calibri" w:cs="Calibri"/>
                <w:color w:val="000000"/>
                <w:lang w:eastAsia="ru-RU"/>
              </w:rPr>
            </w:pPr>
          </w:p>
        </w:tc>
        <w:tc>
          <w:tcPr>
            <w:tcW w:w="544" w:type="pct"/>
            <w:tcBorders>
              <w:top w:val="nil"/>
              <w:left w:val="nil"/>
              <w:bottom w:val="nil"/>
              <w:right w:val="nil"/>
            </w:tcBorders>
            <w:shd w:val="clear" w:color="auto" w:fill="auto"/>
            <w:noWrap/>
            <w:vAlign w:val="bottom"/>
            <w:hideMark/>
          </w:tcPr>
          <w:p w:rsidR="00550704" w:rsidRPr="00550704" w:rsidRDefault="00550704" w:rsidP="00550704">
            <w:pPr>
              <w:spacing w:after="0" w:line="240" w:lineRule="auto"/>
              <w:rPr>
                <w:rFonts w:ascii="Calibri" w:eastAsia="Times New Roman" w:hAnsi="Calibri" w:cs="Calibri"/>
                <w:color w:val="000000"/>
                <w:lang w:eastAsia="ru-RU"/>
              </w:rPr>
            </w:pPr>
          </w:p>
        </w:tc>
        <w:tc>
          <w:tcPr>
            <w:tcW w:w="439" w:type="pct"/>
            <w:tcBorders>
              <w:top w:val="nil"/>
              <w:left w:val="nil"/>
              <w:bottom w:val="nil"/>
              <w:right w:val="nil"/>
            </w:tcBorders>
            <w:shd w:val="clear" w:color="auto" w:fill="auto"/>
            <w:noWrap/>
            <w:vAlign w:val="bottom"/>
            <w:hideMark/>
          </w:tcPr>
          <w:p w:rsidR="00550704" w:rsidRPr="00550704" w:rsidRDefault="00550704" w:rsidP="00550704">
            <w:pPr>
              <w:spacing w:after="0" w:line="240" w:lineRule="auto"/>
              <w:rPr>
                <w:rFonts w:ascii="Calibri" w:eastAsia="Times New Roman" w:hAnsi="Calibri" w:cs="Calibri"/>
                <w:color w:val="000000"/>
                <w:lang w:eastAsia="ru-RU"/>
              </w:rPr>
            </w:pPr>
          </w:p>
        </w:tc>
      </w:tr>
      <w:tr w:rsidR="00550704" w:rsidRPr="00550704" w:rsidTr="00550704">
        <w:trPr>
          <w:trHeight w:val="20"/>
        </w:trPr>
        <w:tc>
          <w:tcPr>
            <w:tcW w:w="1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4"/>
                <w:szCs w:val="24"/>
                <w:lang w:eastAsia="ru-RU"/>
              </w:rPr>
            </w:pPr>
            <w:r w:rsidRPr="00550704">
              <w:rPr>
                <w:rFonts w:ascii="Times New Roman" w:eastAsia="Times New Roman" w:hAnsi="Times New Roman" w:cs="Times New Roman"/>
                <w:color w:val="000000"/>
                <w:sz w:val="24"/>
                <w:szCs w:val="24"/>
                <w:lang w:eastAsia="ru-RU"/>
              </w:rPr>
              <w:t xml:space="preserve">№ </w:t>
            </w:r>
            <w:proofErr w:type="gramStart"/>
            <w:r w:rsidRPr="00550704">
              <w:rPr>
                <w:rFonts w:ascii="Times New Roman" w:eastAsia="Times New Roman" w:hAnsi="Times New Roman" w:cs="Times New Roman"/>
                <w:color w:val="000000"/>
                <w:sz w:val="24"/>
                <w:szCs w:val="24"/>
                <w:lang w:eastAsia="ru-RU"/>
              </w:rPr>
              <w:t>п</w:t>
            </w:r>
            <w:proofErr w:type="gramEnd"/>
            <w:r w:rsidRPr="00550704">
              <w:rPr>
                <w:rFonts w:ascii="Times New Roman" w:eastAsia="Times New Roman" w:hAnsi="Times New Roman" w:cs="Times New Roman"/>
                <w:color w:val="000000"/>
                <w:sz w:val="24"/>
                <w:szCs w:val="24"/>
                <w:lang w:eastAsia="ru-RU"/>
              </w:rPr>
              <w:t>/п</w:t>
            </w:r>
          </w:p>
        </w:tc>
        <w:tc>
          <w:tcPr>
            <w:tcW w:w="9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550704">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roofErr w:type="gramEnd"/>
          </w:p>
        </w:tc>
        <w:tc>
          <w:tcPr>
            <w:tcW w:w="4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r w:rsidRPr="00550704">
              <w:rPr>
                <w:rFonts w:ascii="Times New Roman" w:eastAsia="Times New Roman" w:hAnsi="Times New Roman" w:cs="Times New Roman"/>
                <w:b/>
                <w:bCs/>
                <w:color w:val="000000"/>
                <w:sz w:val="24"/>
                <w:szCs w:val="24"/>
                <w:lang w:eastAsia="ru-RU"/>
              </w:rPr>
              <w:t xml:space="preserve">Количество </w:t>
            </w:r>
            <w:r w:rsidRPr="00550704">
              <w:rPr>
                <w:rFonts w:ascii="Times New Roman" w:eastAsia="Times New Roman" w:hAnsi="Times New Roman" w:cs="Times New Roman"/>
                <w:b/>
                <w:bCs/>
                <w:color w:val="000000"/>
                <w:sz w:val="24"/>
                <w:szCs w:val="24"/>
                <w:lang w:eastAsia="ru-RU"/>
              </w:rPr>
              <w:br/>
              <w:t>(объем)</w:t>
            </w:r>
            <w:r w:rsidRPr="00550704">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2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r w:rsidRPr="00550704">
              <w:rPr>
                <w:rFonts w:ascii="Times New Roman" w:eastAsia="Times New Roman" w:hAnsi="Times New Roman" w:cs="Times New Roman"/>
                <w:b/>
                <w:bCs/>
                <w:color w:val="000000"/>
                <w:sz w:val="24"/>
                <w:szCs w:val="24"/>
                <w:lang w:eastAsia="ru-RU"/>
              </w:rPr>
              <w:t>Ед. изм.</w:t>
            </w:r>
          </w:p>
        </w:tc>
        <w:tc>
          <w:tcPr>
            <w:tcW w:w="1633" w:type="pct"/>
            <w:gridSpan w:val="3"/>
            <w:tcBorders>
              <w:top w:val="single" w:sz="4" w:space="0" w:color="auto"/>
              <w:left w:val="nil"/>
              <w:bottom w:val="single" w:sz="4" w:space="0" w:color="auto"/>
              <w:right w:val="single" w:sz="4" w:space="0" w:color="auto"/>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r w:rsidRPr="00550704">
              <w:rPr>
                <w:rFonts w:ascii="Times New Roman" w:eastAsia="Times New Roman" w:hAnsi="Times New Roman" w:cs="Times New Roman"/>
                <w:b/>
                <w:bCs/>
                <w:color w:val="000000"/>
                <w:sz w:val="24"/>
                <w:szCs w:val="24"/>
                <w:lang w:eastAsia="ru-RU"/>
              </w:rPr>
              <w:t>Источники ценовой информации,</w:t>
            </w:r>
            <w:r w:rsidRPr="00550704">
              <w:rPr>
                <w:rFonts w:ascii="Times New Roman" w:eastAsia="Times New Roman" w:hAnsi="Times New Roman" w:cs="Times New Roman"/>
                <w:b/>
                <w:bCs/>
                <w:color w:val="000000"/>
                <w:sz w:val="24"/>
                <w:szCs w:val="24"/>
                <w:lang w:eastAsia="ru-RU"/>
              </w:rPr>
              <w:br/>
              <w:t>дата получения ценовой информации</w:t>
            </w:r>
          </w:p>
        </w:tc>
        <w:tc>
          <w:tcPr>
            <w:tcW w:w="5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550704">
              <w:rPr>
                <w:rFonts w:ascii="Times New Roman" w:eastAsia="Times New Roman" w:hAnsi="Times New Roman" w:cs="Times New Roman"/>
                <w:b/>
                <w:bCs/>
                <w:color w:val="000000"/>
                <w:sz w:val="24"/>
                <w:szCs w:val="24"/>
                <w:lang w:eastAsia="ru-RU"/>
              </w:rPr>
              <w:t>НМЦД</w:t>
            </w:r>
            <w:r w:rsidRPr="00550704">
              <w:rPr>
                <w:rFonts w:ascii="Times New Roman" w:eastAsia="Times New Roman" w:hAnsi="Times New Roman" w:cs="Times New Roman"/>
                <w:b/>
                <w:bCs/>
                <w:color w:val="000000"/>
                <w:sz w:val="24"/>
                <w:szCs w:val="24"/>
                <w:lang w:eastAsia="ru-RU"/>
              </w:rPr>
              <w:br/>
              <w:t>(средняя цена закупки</w:t>
            </w:r>
            <w:r w:rsidRPr="00550704">
              <w:rPr>
                <w:rFonts w:ascii="Times New Roman" w:eastAsia="Times New Roman" w:hAnsi="Times New Roman" w:cs="Times New Roman"/>
                <w:b/>
                <w:bCs/>
                <w:color w:val="000000"/>
                <w:sz w:val="24"/>
                <w:szCs w:val="24"/>
                <w:lang w:eastAsia="ru-RU"/>
              </w:rPr>
              <w:br/>
              <w:t>(товара, работы, услуги),</w:t>
            </w:r>
            <w:r w:rsidRPr="00550704">
              <w:rPr>
                <w:rFonts w:ascii="Times New Roman" w:eastAsia="Times New Roman" w:hAnsi="Times New Roman" w:cs="Times New Roman"/>
                <w:b/>
                <w:bCs/>
                <w:color w:val="000000"/>
                <w:sz w:val="24"/>
                <w:szCs w:val="24"/>
                <w:lang w:eastAsia="ru-RU"/>
              </w:rPr>
              <w:br/>
              <w:t>руб.</w:t>
            </w:r>
            <w:proofErr w:type="gramEnd"/>
          </w:p>
        </w:tc>
        <w:tc>
          <w:tcPr>
            <w:tcW w:w="5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r w:rsidRPr="00550704">
              <w:rPr>
                <w:rFonts w:ascii="Times New Roman" w:eastAsia="Times New Roman" w:hAnsi="Times New Roman" w:cs="Times New Roman"/>
                <w:b/>
                <w:bCs/>
                <w:color w:val="000000"/>
                <w:sz w:val="24"/>
                <w:szCs w:val="24"/>
                <w:lang w:eastAsia="ru-RU"/>
              </w:rPr>
              <w:t>Коэффициент вариации цен</w:t>
            </w:r>
            <w:r w:rsidRPr="00550704">
              <w:rPr>
                <w:rFonts w:ascii="Calibri" w:eastAsia="Times New Roman" w:hAnsi="Calibri" w:cs="Calibri"/>
                <w:b/>
                <w:bCs/>
                <w:color w:val="000000"/>
                <w:sz w:val="24"/>
                <w:szCs w:val="24"/>
                <w:lang w:eastAsia="ru-RU"/>
              </w:rPr>
              <w:t>*</w:t>
            </w:r>
            <w:r w:rsidRPr="00550704">
              <w:rPr>
                <w:rFonts w:ascii="Times New Roman" w:eastAsia="Times New Roman" w:hAnsi="Times New Roman" w:cs="Times New Roman"/>
                <w:b/>
                <w:bCs/>
                <w:color w:val="000000"/>
                <w:sz w:val="24"/>
                <w:szCs w:val="24"/>
                <w:lang w:eastAsia="ru-RU"/>
              </w:rPr>
              <w:t xml:space="preserve"> (не должен превышать 33%)</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r w:rsidRPr="00550704">
              <w:rPr>
                <w:rFonts w:ascii="Times New Roman" w:eastAsia="Times New Roman" w:hAnsi="Times New Roman" w:cs="Times New Roman"/>
                <w:b/>
                <w:bCs/>
                <w:color w:val="000000"/>
                <w:sz w:val="24"/>
                <w:szCs w:val="24"/>
                <w:lang w:eastAsia="ru-RU"/>
              </w:rPr>
              <w:t>Дата подготовки НМЦД</w:t>
            </w:r>
          </w:p>
        </w:tc>
      </w:tr>
      <w:tr w:rsidR="00550704" w:rsidRPr="00550704" w:rsidTr="00550704">
        <w:trPr>
          <w:trHeight w:val="276"/>
        </w:trPr>
        <w:tc>
          <w:tcPr>
            <w:tcW w:w="158"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color w:val="000000"/>
                <w:sz w:val="24"/>
                <w:szCs w:val="24"/>
                <w:lang w:eastAsia="ru-RU"/>
              </w:rPr>
            </w:pPr>
          </w:p>
        </w:tc>
        <w:tc>
          <w:tcPr>
            <w:tcW w:w="954" w:type="pct"/>
            <w:vMerge/>
            <w:tcBorders>
              <w:top w:val="single" w:sz="4" w:space="0" w:color="auto"/>
              <w:left w:val="single" w:sz="4" w:space="0" w:color="auto"/>
              <w:bottom w:val="single" w:sz="4" w:space="0" w:color="000000"/>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544" w:type="pct"/>
            <w:vMerge w:val="restart"/>
            <w:tcBorders>
              <w:top w:val="nil"/>
              <w:left w:val="single" w:sz="4" w:space="0" w:color="auto"/>
              <w:bottom w:val="single" w:sz="4" w:space="0" w:color="auto"/>
              <w:right w:val="single" w:sz="4" w:space="0" w:color="auto"/>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r w:rsidRPr="00550704">
              <w:rPr>
                <w:rFonts w:ascii="Times New Roman" w:eastAsia="Times New Roman" w:hAnsi="Times New Roman" w:cs="Times New Roman"/>
                <w:b/>
                <w:bCs/>
                <w:color w:val="000000"/>
                <w:sz w:val="24"/>
                <w:szCs w:val="24"/>
                <w:lang w:eastAsia="ru-RU"/>
              </w:rPr>
              <w:t xml:space="preserve">Источник № 1 </w:t>
            </w:r>
            <w:r w:rsidRPr="00550704">
              <w:rPr>
                <w:rFonts w:ascii="Times New Roman" w:eastAsia="Times New Roman" w:hAnsi="Times New Roman" w:cs="Times New Roman"/>
                <w:b/>
                <w:bCs/>
                <w:color w:val="000000"/>
                <w:sz w:val="24"/>
                <w:szCs w:val="24"/>
                <w:lang w:eastAsia="ru-RU"/>
              </w:rPr>
              <w:br/>
              <w:t>06.12.2022</w:t>
            </w:r>
          </w:p>
        </w:tc>
        <w:tc>
          <w:tcPr>
            <w:tcW w:w="544" w:type="pct"/>
            <w:vMerge w:val="restart"/>
            <w:tcBorders>
              <w:top w:val="nil"/>
              <w:left w:val="single" w:sz="4" w:space="0" w:color="auto"/>
              <w:bottom w:val="single" w:sz="4" w:space="0" w:color="auto"/>
              <w:right w:val="single" w:sz="4" w:space="0" w:color="auto"/>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r w:rsidRPr="00550704">
              <w:rPr>
                <w:rFonts w:ascii="Times New Roman" w:eastAsia="Times New Roman" w:hAnsi="Times New Roman" w:cs="Times New Roman"/>
                <w:b/>
                <w:bCs/>
                <w:color w:val="000000"/>
                <w:sz w:val="24"/>
                <w:szCs w:val="24"/>
                <w:lang w:eastAsia="ru-RU"/>
              </w:rPr>
              <w:t>Источник № 2</w:t>
            </w:r>
            <w:r w:rsidRPr="00550704">
              <w:rPr>
                <w:rFonts w:ascii="Times New Roman" w:eastAsia="Times New Roman" w:hAnsi="Times New Roman" w:cs="Times New Roman"/>
                <w:b/>
                <w:bCs/>
                <w:color w:val="000000"/>
                <w:sz w:val="24"/>
                <w:szCs w:val="24"/>
                <w:lang w:eastAsia="ru-RU"/>
              </w:rPr>
              <w:br/>
              <w:t>06.12.2022</w:t>
            </w:r>
          </w:p>
        </w:tc>
        <w:tc>
          <w:tcPr>
            <w:tcW w:w="544" w:type="pct"/>
            <w:vMerge w:val="restart"/>
            <w:tcBorders>
              <w:top w:val="nil"/>
              <w:left w:val="single" w:sz="4" w:space="0" w:color="auto"/>
              <w:bottom w:val="single" w:sz="4" w:space="0" w:color="auto"/>
              <w:right w:val="single" w:sz="4" w:space="0" w:color="auto"/>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r w:rsidRPr="00550704">
              <w:rPr>
                <w:rFonts w:ascii="Times New Roman" w:eastAsia="Times New Roman" w:hAnsi="Times New Roman" w:cs="Times New Roman"/>
                <w:b/>
                <w:bCs/>
                <w:color w:val="000000"/>
                <w:sz w:val="24"/>
                <w:szCs w:val="24"/>
                <w:lang w:eastAsia="ru-RU"/>
              </w:rPr>
              <w:t>Источник № 3</w:t>
            </w:r>
            <w:r w:rsidRPr="00550704">
              <w:rPr>
                <w:rFonts w:ascii="Times New Roman" w:eastAsia="Times New Roman" w:hAnsi="Times New Roman" w:cs="Times New Roman"/>
                <w:b/>
                <w:bCs/>
                <w:color w:val="000000"/>
                <w:sz w:val="24"/>
                <w:szCs w:val="24"/>
                <w:lang w:eastAsia="ru-RU"/>
              </w:rPr>
              <w:br/>
              <w:t>06.12.2022</w:t>
            </w: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r>
      <w:tr w:rsidR="00550704" w:rsidRPr="00550704" w:rsidTr="00550704">
        <w:trPr>
          <w:trHeight w:val="276"/>
        </w:trPr>
        <w:tc>
          <w:tcPr>
            <w:tcW w:w="158"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color w:val="000000"/>
                <w:sz w:val="24"/>
                <w:szCs w:val="24"/>
                <w:lang w:eastAsia="ru-RU"/>
              </w:rPr>
            </w:pPr>
          </w:p>
        </w:tc>
        <w:tc>
          <w:tcPr>
            <w:tcW w:w="954" w:type="pct"/>
            <w:vMerge/>
            <w:tcBorders>
              <w:top w:val="single" w:sz="4" w:space="0" w:color="auto"/>
              <w:left w:val="single" w:sz="4" w:space="0" w:color="auto"/>
              <w:bottom w:val="single" w:sz="4" w:space="0" w:color="000000"/>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r>
      <w:tr w:rsidR="00550704" w:rsidRPr="00550704" w:rsidTr="00550704">
        <w:trPr>
          <w:trHeight w:val="2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color w:val="000000"/>
                <w:sz w:val="24"/>
                <w:szCs w:val="24"/>
                <w:lang w:eastAsia="ru-RU"/>
              </w:rPr>
            </w:pPr>
          </w:p>
        </w:tc>
        <w:tc>
          <w:tcPr>
            <w:tcW w:w="954" w:type="pct"/>
            <w:vMerge/>
            <w:tcBorders>
              <w:top w:val="single" w:sz="4" w:space="0" w:color="auto"/>
              <w:left w:val="single" w:sz="4" w:space="0" w:color="auto"/>
              <w:bottom w:val="single" w:sz="4" w:space="0" w:color="000000"/>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1633" w:type="pct"/>
            <w:gridSpan w:val="3"/>
            <w:tcBorders>
              <w:top w:val="single" w:sz="4" w:space="0" w:color="auto"/>
              <w:left w:val="nil"/>
              <w:bottom w:val="single" w:sz="4" w:space="0" w:color="auto"/>
              <w:right w:val="single" w:sz="4" w:space="0" w:color="000000"/>
            </w:tcBorders>
            <w:shd w:val="clear" w:color="000000" w:fill="FFFFFF"/>
            <w:vAlign w:val="center"/>
            <w:hideMark/>
          </w:tcPr>
          <w:p w:rsidR="00550704" w:rsidRPr="00550704" w:rsidRDefault="00550704" w:rsidP="00550704">
            <w:pPr>
              <w:spacing w:after="0" w:line="240" w:lineRule="auto"/>
              <w:jc w:val="center"/>
              <w:rPr>
                <w:rFonts w:ascii="Times New Roman" w:eastAsia="Times New Roman" w:hAnsi="Times New Roman" w:cs="Times New Roman"/>
                <w:b/>
                <w:bCs/>
                <w:color w:val="000000"/>
                <w:sz w:val="24"/>
                <w:szCs w:val="24"/>
                <w:lang w:eastAsia="ru-RU"/>
              </w:rPr>
            </w:pPr>
            <w:r w:rsidRPr="00550704">
              <w:rPr>
                <w:rFonts w:ascii="Times New Roman" w:eastAsia="Times New Roman" w:hAnsi="Times New Roman" w:cs="Times New Roman"/>
                <w:b/>
                <w:bCs/>
                <w:color w:val="000000"/>
                <w:sz w:val="24"/>
                <w:szCs w:val="24"/>
                <w:lang w:eastAsia="ru-RU"/>
              </w:rPr>
              <w:t>Цена закупки (товара, работы, услуги), руб.</w:t>
            </w: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550704" w:rsidRPr="00550704" w:rsidRDefault="00550704" w:rsidP="00550704">
            <w:pPr>
              <w:spacing w:after="0" w:line="240" w:lineRule="auto"/>
              <w:rPr>
                <w:rFonts w:ascii="Times New Roman" w:eastAsia="Times New Roman" w:hAnsi="Times New Roman" w:cs="Times New Roman"/>
                <w:b/>
                <w:bCs/>
                <w:color w:val="000000"/>
                <w:sz w:val="24"/>
                <w:szCs w:val="24"/>
                <w:lang w:eastAsia="ru-RU"/>
              </w:rPr>
            </w:pPr>
          </w:p>
        </w:tc>
      </w:tr>
      <w:tr w:rsidR="00550704" w:rsidRPr="00550704" w:rsidTr="00550704">
        <w:trPr>
          <w:trHeight w:val="2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4"/>
                <w:szCs w:val="24"/>
                <w:lang w:eastAsia="ru-RU"/>
              </w:rPr>
            </w:pPr>
            <w:r w:rsidRPr="00550704">
              <w:rPr>
                <w:rFonts w:ascii="Times New Roman" w:eastAsia="Times New Roman" w:hAnsi="Times New Roman" w:cs="Times New Roman"/>
                <w:color w:val="000000"/>
                <w:sz w:val="24"/>
                <w:szCs w:val="24"/>
                <w:lang w:eastAsia="ru-RU"/>
              </w:rPr>
              <w:t>1</w:t>
            </w:r>
          </w:p>
        </w:tc>
        <w:tc>
          <w:tcPr>
            <w:tcW w:w="954" w:type="pct"/>
            <w:tcBorders>
              <w:top w:val="nil"/>
              <w:left w:val="nil"/>
              <w:bottom w:val="single" w:sz="4" w:space="0" w:color="auto"/>
              <w:right w:val="single" w:sz="4" w:space="0" w:color="auto"/>
            </w:tcBorders>
            <w:shd w:val="clear" w:color="auto" w:fill="auto"/>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4"/>
                <w:szCs w:val="24"/>
                <w:lang w:eastAsia="ru-RU"/>
              </w:rPr>
            </w:pPr>
            <w:r w:rsidRPr="00550704">
              <w:rPr>
                <w:rFonts w:ascii="Times New Roman" w:eastAsia="Times New Roman" w:hAnsi="Times New Roman" w:cs="Times New Roman"/>
                <w:color w:val="000000"/>
                <w:sz w:val="24"/>
                <w:szCs w:val="24"/>
                <w:lang w:eastAsia="ru-RU"/>
              </w:rPr>
              <w:t>Оказание информационных услуг с использованием Систем «</w:t>
            </w:r>
            <w:proofErr w:type="spellStart"/>
            <w:r w:rsidRPr="00550704">
              <w:rPr>
                <w:rFonts w:ascii="Times New Roman" w:eastAsia="Times New Roman" w:hAnsi="Times New Roman" w:cs="Times New Roman"/>
                <w:color w:val="000000"/>
                <w:sz w:val="24"/>
                <w:szCs w:val="24"/>
                <w:lang w:eastAsia="ru-RU"/>
              </w:rPr>
              <w:t>КонсультантПлюс</w:t>
            </w:r>
            <w:proofErr w:type="spellEnd"/>
            <w:r w:rsidRPr="00550704">
              <w:rPr>
                <w:rFonts w:ascii="Times New Roman" w:eastAsia="Times New Roman" w:hAnsi="Times New Roman" w:cs="Times New Roman"/>
                <w:color w:val="000000"/>
                <w:sz w:val="24"/>
                <w:szCs w:val="24"/>
                <w:lang w:eastAsia="ru-RU"/>
              </w:rPr>
              <w:t>»</w:t>
            </w:r>
          </w:p>
        </w:tc>
        <w:tc>
          <w:tcPr>
            <w:tcW w:w="486" w:type="pct"/>
            <w:tcBorders>
              <w:top w:val="nil"/>
              <w:left w:val="nil"/>
              <w:bottom w:val="single" w:sz="4" w:space="0" w:color="auto"/>
              <w:right w:val="single" w:sz="4" w:space="0" w:color="auto"/>
            </w:tcBorders>
            <w:shd w:val="clear" w:color="auto" w:fill="auto"/>
            <w:noWrap/>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11" w:type="pct"/>
            <w:tcBorders>
              <w:top w:val="nil"/>
              <w:left w:val="nil"/>
              <w:bottom w:val="single" w:sz="4" w:space="0" w:color="auto"/>
              <w:right w:val="single" w:sz="4" w:space="0" w:color="auto"/>
            </w:tcBorders>
            <w:shd w:val="clear" w:color="auto" w:fill="auto"/>
            <w:noWrap/>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w:t>
            </w:r>
            <w:r w:rsidRPr="00550704">
              <w:rPr>
                <w:rFonts w:ascii="Times New Roman" w:eastAsia="Times New Roman" w:hAnsi="Times New Roman" w:cs="Times New Roman"/>
                <w:color w:val="000000"/>
                <w:sz w:val="24"/>
                <w:szCs w:val="24"/>
                <w:lang w:eastAsia="ru-RU"/>
              </w:rPr>
              <w:t>.</w:t>
            </w:r>
          </w:p>
        </w:tc>
        <w:tc>
          <w:tcPr>
            <w:tcW w:w="544" w:type="pct"/>
            <w:tcBorders>
              <w:top w:val="nil"/>
              <w:left w:val="nil"/>
              <w:bottom w:val="single" w:sz="4" w:space="0" w:color="auto"/>
              <w:right w:val="single" w:sz="4" w:space="0" w:color="auto"/>
            </w:tcBorders>
            <w:shd w:val="clear" w:color="auto" w:fill="auto"/>
            <w:noWrap/>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4"/>
                <w:szCs w:val="24"/>
                <w:lang w:eastAsia="ru-RU"/>
              </w:rPr>
            </w:pPr>
            <w:r w:rsidRPr="00550704">
              <w:rPr>
                <w:rFonts w:ascii="Times New Roman" w:eastAsia="Times New Roman" w:hAnsi="Times New Roman" w:cs="Times New Roman"/>
                <w:color w:val="000000"/>
                <w:sz w:val="24"/>
                <w:szCs w:val="24"/>
                <w:lang w:eastAsia="ru-RU"/>
              </w:rPr>
              <w:t>1 295 064,60</w:t>
            </w:r>
          </w:p>
        </w:tc>
        <w:tc>
          <w:tcPr>
            <w:tcW w:w="544" w:type="pct"/>
            <w:tcBorders>
              <w:top w:val="nil"/>
              <w:left w:val="nil"/>
              <w:bottom w:val="single" w:sz="4" w:space="0" w:color="auto"/>
              <w:right w:val="single" w:sz="4" w:space="0" w:color="auto"/>
            </w:tcBorders>
            <w:shd w:val="clear" w:color="auto" w:fill="auto"/>
            <w:noWrap/>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4"/>
                <w:szCs w:val="24"/>
                <w:lang w:eastAsia="ru-RU"/>
              </w:rPr>
            </w:pPr>
            <w:r w:rsidRPr="00550704">
              <w:rPr>
                <w:rFonts w:ascii="Times New Roman" w:eastAsia="Times New Roman" w:hAnsi="Times New Roman" w:cs="Times New Roman"/>
                <w:color w:val="000000"/>
                <w:sz w:val="24"/>
                <w:szCs w:val="24"/>
                <w:lang w:eastAsia="ru-RU"/>
              </w:rPr>
              <w:t>1 346 866,56</w:t>
            </w:r>
          </w:p>
        </w:tc>
        <w:tc>
          <w:tcPr>
            <w:tcW w:w="544" w:type="pct"/>
            <w:tcBorders>
              <w:top w:val="nil"/>
              <w:left w:val="nil"/>
              <w:bottom w:val="single" w:sz="4" w:space="0" w:color="auto"/>
              <w:right w:val="single" w:sz="4" w:space="0" w:color="auto"/>
            </w:tcBorders>
            <w:shd w:val="clear" w:color="auto" w:fill="auto"/>
            <w:noWrap/>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4"/>
                <w:szCs w:val="24"/>
                <w:lang w:eastAsia="ru-RU"/>
              </w:rPr>
            </w:pPr>
            <w:r w:rsidRPr="00550704">
              <w:rPr>
                <w:rFonts w:ascii="Times New Roman" w:eastAsia="Times New Roman" w:hAnsi="Times New Roman" w:cs="Times New Roman"/>
                <w:color w:val="000000"/>
                <w:sz w:val="24"/>
                <w:szCs w:val="24"/>
                <w:lang w:eastAsia="ru-RU"/>
              </w:rPr>
              <w:t>1 385 718,48</w:t>
            </w:r>
          </w:p>
        </w:tc>
        <w:tc>
          <w:tcPr>
            <w:tcW w:w="574" w:type="pct"/>
            <w:tcBorders>
              <w:top w:val="nil"/>
              <w:left w:val="nil"/>
              <w:bottom w:val="single" w:sz="4" w:space="0" w:color="auto"/>
              <w:right w:val="single" w:sz="4" w:space="0" w:color="auto"/>
            </w:tcBorders>
            <w:shd w:val="clear" w:color="auto" w:fill="auto"/>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4"/>
                <w:szCs w:val="24"/>
                <w:lang w:eastAsia="ru-RU"/>
              </w:rPr>
            </w:pPr>
            <w:r w:rsidRPr="00550704">
              <w:rPr>
                <w:rFonts w:ascii="Times New Roman" w:eastAsia="Times New Roman" w:hAnsi="Times New Roman" w:cs="Times New Roman"/>
                <w:color w:val="000000"/>
                <w:sz w:val="24"/>
                <w:szCs w:val="24"/>
                <w:lang w:eastAsia="ru-RU"/>
              </w:rPr>
              <w:t>1 342 549,88</w:t>
            </w:r>
          </w:p>
        </w:tc>
        <w:tc>
          <w:tcPr>
            <w:tcW w:w="544" w:type="pct"/>
            <w:tcBorders>
              <w:top w:val="nil"/>
              <w:left w:val="nil"/>
              <w:bottom w:val="single" w:sz="4" w:space="0" w:color="auto"/>
              <w:right w:val="single" w:sz="4" w:space="0" w:color="auto"/>
            </w:tcBorders>
            <w:shd w:val="clear" w:color="auto" w:fill="auto"/>
            <w:noWrap/>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4"/>
                <w:szCs w:val="24"/>
                <w:lang w:eastAsia="ru-RU"/>
              </w:rPr>
            </w:pPr>
            <w:r w:rsidRPr="00550704">
              <w:rPr>
                <w:rFonts w:ascii="Times New Roman" w:eastAsia="Times New Roman" w:hAnsi="Times New Roman" w:cs="Times New Roman"/>
                <w:color w:val="000000"/>
                <w:sz w:val="24"/>
                <w:szCs w:val="24"/>
                <w:lang w:eastAsia="ru-RU"/>
              </w:rPr>
              <w:t>3,39%</w:t>
            </w:r>
          </w:p>
        </w:tc>
        <w:tc>
          <w:tcPr>
            <w:tcW w:w="439" w:type="pct"/>
            <w:tcBorders>
              <w:top w:val="nil"/>
              <w:left w:val="nil"/>
              <w:bottom w:val="single" w:sz="4" w:space="0" w:color="auto"/>
              <w:right w:val="single" w:sz="4" w:space="0" w:color="auto"/>
            </w:tcBorders>
            <w:shd w:val="clear" w:color="auto" w:fill="auto"/>
            <w:vAlign w:val="center"/>
            <w:hideMark/>
          </w:tcPr>
          <w:p w:rsidR="00550704" w:rsidRPr="00550704" w:rsidRDefault="00550704" w:rsidP="00550704">
            <w:pPr>
              <w:spacing w:after="0" w:line="240" w:lineRule="auto"/>
              <w:jc w:val="center"/>
              <w:rPr>
                <w:rFonts w:ascii="Times New Roman" w:eastAsia="Times New Roman" w:hAnsi="Times New Roman" w:cs="Times New Roman"/>
                <w:color w:val="000000"/>
                <w:sz w:val="24"/>
                <w:szCs w:val="24"/>
                <w:lang w:eastAsia="ru-RU"/>
              </w:rPr>
            </w:pPr>
            <w:r w:rsidRPr="00550704">
              <w:rPr>
                <w:rFonts w:ascii="Times New Roman" w:eastAsia="Times New Roman" w:hAnsi="Times New Roman" w:cs="Times New Roman"/>
                <w:color w:val="000000"/>
                <w:sz w:val="24"/>
                <w:szCs w:val="24"/>
                <w:lang w:eastAsia="ru-RU"/>
              </w:rPr>
              <w:t>06.12.2022</w:t>
            </w:r>
          </w:p>
        </w:tc>
      </w:tr>
      <w:tr w:rsidR="00550704" w:rsidRPr="00550704" w:rsidTr="00550704">
        <w:trPr>
          <w:trHeight w:val="20"/>
        </w:trPr>
        <w:tc>
          <w:tcPr>
            <w:tcW w:w="5000" w:type="pct"/>
            <w:gridSpan w:val="10"/>
            <w:tcBorders>
              <w:top w:val="single" w:sz="4" w:space="0" w:color="auto"/>
              <w:left w:val="nil"/>
              <w:bottom w:val="nil"/>
              <w:right w:val="nil"/>
            </w:tcBorders>
            <w:shd w:val="clear" w:color="auto" w:fill="auto"/>
            <w:vAlign w:val="bottom"/>
            <w:hideMark/>
          </w:tcPr>
          <w:p w:rsidR="00550704" w:rsidRPr="00550704" w:rsidRDefault="00550704" w:rsidP="00550704">
            <w:pPr>
              <w:spacing w:after="0" w:line="240" w:lineRule="auto"/>
              <w:rPr>
                <w:rFonts w:ascii="Times New Roman" w:eastAsia="Times New Roman" w:hAnsi="Times New Roman" w:cs="Times New Roman"/>
                <w:color w:val="000000"/>
                <w:sz w:val="24"/>
                <w:szCs w:val="24"/>
                <w:lang w:eastAsia="ru-RU"/>
              </w:rPr>
            </w:pPr>
            <w:r w:rsidRPr="00550704">
              <w:rPr>
                <w:rFonts w:ascii="Times New Roman" w:eastAsia="Times New Roman" w:hAnsi="Times New Roman" w:cs="Times New Roman"/>
                <w:color w:val="000000"/>
                <w:sz w:val="24"/>
                <w:szCs w:val="24"/>
                <w:lang w:eastAsia="ru-RU"/>
              </w:rPr>
              <w:t>Цена договора включает в себя</w:t>
            </w:r>
            <w:r w:rsidRPr="00550704">
              <w:rPr>
                <w:rFonts w:ascii="Calibri" w:eastAsia="Times New Roman" w:hAnsi="Calibri" w:cs="Calibri"/>
                <w:color w:val="000000"/>
                <w:sz w:val="24"/>
                <w:szCs w:val="24"/>
                <w:lang w:eastAsia="ru-RU"/>
              </w:rPr>
              <w:t>**</w:t>
            </w:r>
            <w:proofErr w:type="gramStart"/>
            <w:r w:rsidRPr="00550704">
              <w:rPr>
                <w:rFonts w:ascii="Times New Roman" w:eastAsia="Times New Roman" w:hAnsi="Times New Roman" w:cs="Times New Roman"/>
                <w:color w:val="000000"/>
                <w:sz w:val="24"/>
                <w:szCs w:val="24"/>
                <w:lang w:eastAsia="ru-RU"/>
              </w:rPr>
              <w:t xml:space="preserve"> :</w:t>
            </w:r>
            <w:proofErr w:type="gramEnd"/>
            <w:r w:rsidRPr="00550704">
              <w:rPr>
                <w:rFonts w:ascii="Times New Roman" w:eastAsia="Times New Roman" w:hAnsi="Times New Roman" w:cs="Times New Roman"/>
                <w:color w:val="000000"/>
                <w:sz w:val="24"/>
                <w:szCs w:val="24"/>
                <w:lang w:eastAsia="ru-RU"/>
              </w:rPr>
              <w:t xml:space="preserve">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tc>
      </w:tr>
    </w:tbl>
    <w:p w:rsidR="00297921" w:rsidRPr="00674DC0" w:rsidRDefault="00297921" w:rsidP="00C93AF6">
      <w:pPr>
        <w:jc w:val="center"/>
        <w:rPr>
          <w:rFonts w:ascii="Times New Roman" w:hAnsi="Times New Roman" w:cs="Times New Roman"/>
          <w:b/>
          <w:sz w:val="24"/>
          <w:szCs w:val="24"/>
        </w:rPr>
      </w:pPr>
    </w:p>
    <w:sectPr w:rsidR="00297921" w:rsidRPr="00674DC0" w:rsidSect="007E6B0F">
      <w:headerReference w:type="default" r:id="rId28"/>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F0" w:rsidRDefault="00B949F0" w:rsidP="00FD2685">
      <w:pPr>
        <w:spacing w:after="0" w:line="240" w:lineRule="auto"/>
      </w:pPr>
      <w:r>
        <w:separator/>
      </w:r>
    </w:p>
  </w:endnote>
  <w:endnote w:type="continuationSeparator" w:id="0">
    <w:p w:rsidR="00B949F0" w:rsidRDefault="00B949F0"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C6" w:rsidRPr="00FD53D1" w:rsidRDefault="00750CC6"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750CC6" w:rsidRPr="00FD53D1" w:rsidRDefault="00750CC6"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541D4A">
          <w:rPr>
            <w:rFonts w:ascii="Times New Roman" w:hAnsi="Times New Roman" w:cs="Times New Roman"/>
            <w:noProof/>
          </w:rPr>
          <w:t>7</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750CC6" w:rsidRPr="00C93AF6" w:rsidRDefault="00750CC6"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541D4A">
          <w:rPr>
            <w:rFonts w:ascii="Times New Roman" w:hAnsi="Times New Roman" w:cs="Times New Roman"/>
            <w:noProof/>
          </w:rPr>
          <w:t>37</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F0" w:rsidRDefault="00B949F0" w:rsidP="00FD2685">
      <w:pPr>
        <w:spacing w:after="0" w:line="240" w:lineRule="auto"/>
      </w:pPr>
      <w:r>
        <w:separator/>
      </w:r>
    </w:p>
  </w:footnote>
  <w:footnote w:type="continuationSeparator" w:id="0">
    <w:p w:rsidR="00B949F0" w:rsidRDefault="00B949F0" w:rsidP="00FD2685">
      <w:pPr>
        <w:spacing w:after="0" w:line="240" w:lineRule="auto"/>
      </w:pPr>
      <w:r>
        <w:continuationSeparator/>
      </w:r>
    </w:p>
  </w:footnote>
  <w:footnote w:id="1">
    <w:p w:rsidR="00750CC6" w:rsidRDefault="00750CC6"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750CC6" w:rsidRDefault="00750CC6" w:rsidP="00F04442">
      <w:pPr>
        <w:pStyle w:val="af0"/>
      </w:pPr>
    </w:p>
  </w:footnote>
  <w:footnote w:id="2">
    <w:p w:rsidR="00750CC6" w:rsidRPr="00257823" w:rsidRDefault="00750CC6" w:rsidP="00FD7CD3">
      <w:pPr>
        <w:spacing w:after="0" w:line="240" w:lineRule="auto"/>
        <w:jc w:val="both"/>
        <w:rPr>
          <w:rFonts w:ascii="Times New Roman" w:hAnsi="Times New Roman" w:cs="Times New Roman"/>
          <w:sz w:val="18"/>
          <w:szCs w:val="18"/>
        </w:rPr>
      </w:pPr>
      <w:r w:rsidRPr="00257823">
        <w:rPr>
          <w:rStyle w:val="a9"/>
          <w:sz w:val="18"/>
          <w:szCs w:val="18"/>
        </w:rPr>
        <w:footnoteRef/>
      </w:r>
      <w:proofErr w:type="gramStart"/>
      <w:r w:rsidRPr="00257823">
        <w:rPr>
          <w:sz w:val="18"/>
          <w:szCs w:val="18"/>
        </w:rPr>
        <w:t xml:space="preserve">) </w:t>
      </w:r>
      <w:r w:rsidRPr="00257823">
        <w:rPr>
          <w:rFonts w:ascii="Times New Roman" w:hAnsi="Times New Roman" w:cs="Times New Roman"/>
          <w:sz w:val="18"/>
          <w:szCs w:val="18"/>
        </w:rPr>
        <w:t xml:space="preserve">Участник закупки представляет по форме, рекомендованной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 наименовании страны происхождения товара. </w:t>
      </w:r>
      <w:proofErr w:type="gramEnd"/>
    </w:p>
    <w:p w:rsidR="00750CC6" w:rsidRPr="00257823" w:rsidRDefault="00750CC6" w:rsidP="00FD7CD3">
      <w:pPr>
        <w:spacing w:after="0" w:line="240" w:lineRule="auto"/>
        <w:ind w:firstLine="34"/>
        <w:jc w:val="both"/>
        <w:rPr>
          <w:sz w:val="18"/>
          <w:szCs w:val="18"/>
        </w:rPr>
      </w:pPr>
      <w:r>
        <w:rPr>
          <w:rFonts w:ascii="Times New Roman" w:hAnsi="Times New Roman" w:cs="Times New Roman"/>
          <w:sz w:val="18"/>
          <w:szCs w:val="18"/>
        </w:rPr>
        <w:t>Наименование товара</w:t>
      </w:r>
      <w:r w:rsidRPr="00257823">
        <w:rPr>
          <w:rFonts w:ascii="Times New Roman" w:hAnsi="Times New Roman" w:cs="Times New Roman"/>
          <w:sz w:val="18"/>
          <w:szCs w:val="18"/>
        </w:rPr>
        <w:t xml:space="preserve"> должн</w:t>
      </w:r>
      <w:r>
        <w:rPr>
          <w:rFonts w:ascii="Times New Roman" w:hAnsi="Times New Roman" w:cs="Times New Roman"/>
          <w:sz w:val="18"/>
          <w:szCs w:val="18"/>
        </w:rPr>
        <w:t>о</w:t>
      </w:r>
      <w:r w:rsidRPr="00257823">
        <w:rPr>
          <w:rFonts w:ascii="Times New Roman" w:hAnsi="Times New Roman" w:cs="Times New Roman"/>
          <w:sz w:val="18"/>
          <w:szCs w:val="18"/>
        </w:rPr>
        <w:t xml:space="preserve"> быть </w:t>
      </w:r>
      <w:r w:rsidRPr="00257823">
        <w:rPr>
          <w:rFonts w:ascii="Times New Roman" w:hAnsi="Times New Roman" w:cs="Times New Roman"/>
          <w:b/>
          <w:sz w:val="18"/>
          <w:szCs w:val="18"/>
        </w:rPr>
        <w:t>идентичн</w:t>
      </w:r>
      <w:r>
        <w:rPr>
          <w:rFonts w:ascii="Times New Roman" w:hAnsi="Times New Roman" w:cs="Times New Roman"/>
          <w:b/>
          <w:sz w:val="18"/>
          <w:szCs w:val="18"/>
        </w:rPr>
        <w:t>о</w:t>
      </w:r>
      <w:r w:rsidRPr="00257823">
        <w:rPr>
          <w:rFonts w:ascii="Times New Roman" w:hAnsi="Times New Roman" w:cs="Times New Roman"/>
          <w:sz w:val="18"/>
          <w:szCs w:val="18"/>
        </w:rPr>
        <w:t xml:space="preserve"> </w:t>
      </w:r>
      <w:r>
        <w:rPr>
          <w:rFonts w:ascii="Times New Roman" w:hAnsi="Times New Roman" w:cs="Times New Roman"/>
          <w:sz w:val="18"/>
          <w:szCs w:val="18"/>
        </w:rPr>
        <w:t>наименованию</w:t>
      </w:r>
      <w:r w:rsidRPr="00257823">
        <w:rPr>
          <w:rFonts w:ascii="Times New Roman" w:hAnsi="Times New Roman" w:cs="Times New Roman"/>
          <w:sz w:val="18"/>
          <w:szCs w:val="18"/>
        </w:rPr>
        <w:t>, представленн</w:t>
      </w:r>
      <w:r>
        <w:rPr>
          <w:rFonts w:ascii="Times New Roman" w:hAnsi="Times New Roman" w:cs="Times New Roman"/>
          <w:sz w:val="18"/>
          <w:szCs w:val="18"/>
        </w:rPr>
        <w:t>о</w:t>
      </w:r>
      <w:r w:rsidRPr="00257823">
        <w:rPr>
          <w:rFonts w:ascii="Times New Roman" w:hAnsi="Times New Roman" w:cs="Times New Roman"/>
          <w:sz w:val="18"/>
          <w:szCs w:val="18"/>
        </w:rPr>
        <w:t>м</w:t>
      </w:r>
      <w:r>
        <w:rPr>
          <w:rFonts w:ascii="Times New Roman" w:hAnsi="Times New Roman" w:cs="Times New Roman"/>
          <w:sz w:val="18"/>
          <w:szCs w:val="18"/>
        </w:rPr>
        <w:t>у</w:t>
      </w:r>
      <w:r w:rsidRPr="00257823">
        <w:rPr>
          <w:rFonts w:ascii="Times New Roman" w:hAnsi="Times New Roman" w:cs="Times New Roman"/>
          <w:sz w:val="18"/>
          <w:szCs w:val="18"/>
        </w:rPr>
        <w:t xml:space="preserve"> </w:t>
      </w:r>
      <w:r>
        <w:rPr>
          <w:rFonts w:ascii="Times New Roman" w:hAnsi="Times New Roman" w:cs="Times New Roman"/>
          <w:sz w:val="18"/>
          <w:szCs w:val="18"/>
        </w:rPr>
        <w:t xml:space="preserve">в предложении </w:t>
      </w:r>
      <w:r w:rsidRPr="00257823">
        <w:rPr>
          <w:rFonts w:ascii="Times New Roman" w:hAnsi="Times New Roman" w:cs="Times New Roman"/>
          <w:sz w:val="18"/>
          <w:szCs w:val="18"/>
        </w:rPr>
        <w:t>участник</w:t>
      </w:r>
      <w:r>
        <w:rPr>
          <w:rFonts w:ascii="Times New Roman" w:hAnsi="Times New Roman" w:cs="Times New Roman"/>
          <w:sz w:val="18"/>
          <w:szCs w:val="18"/>
        </w:rPr>
        <w:t>а</w:t>
      </w:r>
      <w:r w:rsidRPr="00257823">
        <w:rPr>
          <w:rFonts w:ascii="Times New Roman" w:hAnsi="Times New Roman" w:cs="Times New Roman"/>
          <w:sz w:val="18"/>
          <w:szCs w:val="18"/>
        </w:rPr>
        <w:t xml:space="preserve"> в </w:t>
      </w:r>
      <w:r>
        <w:rPr>
          <w:rFonts w:ascii="Times New Roman" w:hAnsi="Times New Roman" w:cs="Times New Roman"/>
          <w:sz w:val="18"/>
          <w:szCs w:val="18"/>
        </w:rPr>
        <w:t>отношении предмета закупки</w:t>
      </w:r>
      <w:r w:rsidRPr="00257823">
        <w:rPr>
          <w:rFonts w:ascii="Times New Roman" w:hAnsi="Times New Roman" w:cs="Times New Roman"/>
          <w:sz w:val="18"/>
          <w:szCs w:val="18"/>
        </w:rPr>
        <w:t xml:space="preserve"> (форма </w:t>
      </w:r>
      <w:r>
        <w:rPr>
          <w:rFonts w:ascii="Times New Roman" w:hAnsi="Times New Roman" w:cs="Times New Roman"/>
          <w:sz w:val="18"/>
          <w:szCs w:val="18"/>
        </w:rPr>
        <w:t>1</w:t>
      </w:r>
      <w:r w:rsidRPr="00257823">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C6" w:rsidRPr="00434608" w:rsidRDefault="00750CC6">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C6" w:rsidRPr="00434608" w:rsidRDefault="00750CC6">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C6" w:rsidRDefault="00750CC6"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6">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15"/>
  </w:num>
  <w:num w:numId="5">
    <w:abstractNumId w:val="11"/>
  </w:num>
  <w:num w:numId="6">
    <w:abstractNumId w:val="5"/>
  </w:num>
  <w:num w:numId="7">
    <w:abstractNumId w:val="12"/>
  </w:num>
  <w:num w:numId="8">
    <w:abstractNumId w:val="7"/>
  </w:num>
  <w:num w:numId="9">
    <w:abstractNumId w:val="9"/>
  </w:num>
  <w:num w:numId="10">
    <w:abstractNumId w:val="4"/>
  </w:num>
  <w:num w:numId="11">
    <w:abstractNumId w:val="13"/>
  </w:num>
  <w:num w:numId="12">
    <w:abstractNumId w:val="1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2519"/>
    <w:rsid w:val="0012371D"/>
    <w:rsid w:val="00123932"/>
    <w:rsid w:val="00124889"/>
    <w:rsid w:val="001253F0"/>
    <w:rsid w:val="00127FDF"/>
    <w:rsid w:val="001308B7"/>
    <w:rsid w:val="00131B4F"/>
    <w:rsid w:val="0013213E"/>
    <w:rsid w:val="00133115"/>
    <w:rsid w:val="0013329E"/>
    <w:rsid w:val="0013332F"/>
    <w:rsid w:val="001341FB"/>
    <w:rsid w:val="00136294"/>
    <w:rsid w:val="00136483"/>
    <w:rsid w:val="001367D0"/>
    <w:rsid w:val="00136ED2"/>
    <w:rsid w:val="00137B0B"/>
    <w:rsid w:val="0014072A"/>
    <w:rsid w:val="00140EAA"/>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9BF"/>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A82"/>
    <w:rsid w:val="001E2EFA"/>
    <w:rsid w:val="001E3054"/>
    <w:rsid w:val="001E3066"/>
    <w:rsid w:val="001E33C0"/>
    <w:rsid w:val="001E4F77"/>
    <w:rsid w:val="001E509D"/>
    <w:rsid w:val="001E52AC"/>
    <w:rsid w:val="001E5C40"/>
    <w:rsid w:val="001E5EFE"/>
    <w:rsid w:val="001E6833"/>
    <w:rsid w:val="001E73E4"/>
    <w:rsid w:val="001E7690"/>
    <w:rsid w:val="001E7820"/>
    <w:rsid w:val="001F0E8E"/>
    <w:rsid w:val="001F0F5E"/>
    <w:rsid w:val="001F2C0A"/>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57539"/>
    <w:rsid w:val="003604BA"/>
    <w:rsid w:val="00362B9D"/>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26"/>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1D4A"/>
    <w:rsid w:val="005461F6"/>
    <w:rsid w:val="00546D08"/>
    <w:rsid w:val="00550676"/>
    <w:rsid w:val="00550704"/>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E52"/>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8F7"/>
    <w:rsid w:val="00630D3F"/>
    <w:rsid w:val="0063184E"/>
    <w:rsid w:val="00632119"/>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A79"/>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4C03"/>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348A"/>
    <w:rsid w:val="00724872"/>
    <w:rsid w:val="00724C77"/>
    <w:rsid w:val="00725460"/>
    <w:rsid w:val="00727394"/>
    <w:rsid w:val="007313F4"/>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0CC6"/>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5AC"/>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4F6"/>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01F4"/>
    <w:rsid w:val="00A31BF6"/>
    <w:rsid w:val="00A31E4C"/>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4D97"/>
    <w:rsid w:val="00A85E97"/>
    <w:rsid w:val="00A8634B"/>
    <w:rsid w:val="00A879C3"/>
    <w:rsid w:val="00A90CAA"/>
    <w:rsid w:val="00A91B80"/>
    <w:rsid w:val="00A927CD"/>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59C"/>
    <w:rsid w:val="00B84F76"/>
    <w:rsid w:val="00B86D1F"/>
    <w:rsid w:val="00B86D7D"/>
    <w:rsid w:val="00B87FB8"/>
    <w:rsid w:val="00B9035F"/>
    <w:rsid w:val="00B9080B"/>
    <w:rsid w:val="00B90A6C"/>
    <w:rsid w:val="00B9207D"/>
    <w:rsid w:val="00B9281F"/>
    <w:rsid w:val="00B932E1"/>
    <w:rsid w:val="00B9343C"/>
    <w:rsid w:val="00B93BB9"/>
    <w:rsid w:val="00B949F0"/>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99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08FC"/>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4936"/>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795"/>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7B4"/>
    <w:rsid w:val="00E57DEC"/>
    <w:rsid w:val="00E57EC0"/>
    <w:rsid w:val="00E6051A"/>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591B"/>
    <w:rsid w:val="00E76729"/>
    <w:rsid w:val="00E769B5"/>
    <w:rsid w:val="00E77A88"/>
    <w:rsid w:val="00E81282"/>
    <w:rsid w:val="00E814F9"/>
    <w:rsid w:val="00E818A8"/>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nhideWhenUsed/>
    <w:rsid w:val="007B4351"/>
    <w:rPr>
      <w:color w:val="0000FF" w:themeColor="hyperlink"/>
      <w:u w:val="single"/>
    </w:rPr>
  </w:style>
  <w:style w:type="paragraph" w:customStyle="1" w:styleId="22">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uiPriority w:val="99"/>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rsid w:val="00F66323"/>
    <w:rPr>
      <w:rFonts w:ascii="Arial" w:eastAsia="Lucida Sans Unicode" w:hAnsi="Arial" w:cs="Mangal"/>
      <w:kern w:val="1"/>
      <w:sz w:val="20"/>
      <w:szCs w:val="18"/>
      <w:lang w:eastAsia="hi-IN" w:bidi="hi-IN"/>
    </w:rPr>
  </w:style>
  <w:style w:type="paragraph" w:styleId="aff1">
    <w:name w:val="annotation text"/>
    <w:basedOn w:val="a2"/>
    <w:link w:val="aff0"/>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nhideWhenUsed/>
    <w:rsid w:val="007B4351"/>
    <w:rPr>
      <w:color w:val="0000FF" w:themeColor="hyperlink"/>
      <w:u w:val="single"/>
    </w:rPr>
  </w:style>
  <w:style w:type="paragraph" w:customStyle="1" w:styleId="22">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uiPriority w:val="99"/>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rsid w:val="00F66323"/>
    <w:rPr>
      <w:rFonts w:ascii="Arial" w:eastAsia="Lucida Sans Unicode" w:hAnsi="Arial" w:cs="Mangal"/>
      <w:kern w:val="1"/>
      <w:sz w:val="20"/>
      <w:szCs w:val="18"/>
      <w:lang w:eastAsia="hi-IN" w:bidi="hi-IN"/>
    </w:rPr>
  </w:style>
  <w:style w:type="paragraph" w:styleId="aff1">
    <w:name w:val="annotation text"/>
    <w:basedOn w:val="a2"/>
    <w:link w:val="aff0"/>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926">
      <w:bodyDiv w:val="1"/>
      <w:marLeft w:val="0"/>
      <w:marRight w:val="0"/>
      <w:marTop w:val="0"/>
      <w:marBottom w:val="0"/>
      <w:divBdr>
        <w:top w:val="none" w:sz="0" w:space="0" w:color="auto"/>
        <w:left w:val="none" w:sz="0" w:space="0" w:color="auto"/>
        <w:bottom w:val="none" w:sz="0" w:space="0" w:color="auto"/>
        <w:right w:val="none" w:sz="0" w:space="0" w:color="auto"/>
      </w:divBdr>
    </w:div>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709132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nsultant.ru/about/company/structure/ric/"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DD943E3762A4B223D503A9CF842CCC21023FD112CB7546B23D12A91B5EEBA5EE89EE49CE2376E2V9vF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file:///O:\&#1047;&#1040;&#1050;&#1059;&#1055;&#1050;&#1048;\&#1055;&#1056;&#1054;&#1045;&#1050;&#1058;&#1067;%20&#1044;&#1054;&#1043;&#1054;&#1042;&#1054;&#1056;&#1054;&#1042;%20&#1048;%20&#1057;&#1055;&#1045;&#1062;&#1048;&#1060;&#1048;&#1050;&#1040;&#1062;&#1048;&#1048;\C-08%20&#1050;&#1086;&#1084;&#1084;&#1077;&#1088;&#1095;&#1077;&#1089;&#1082;&#1080;&#1081;%20&#1074;&#1099;&#1087;&#1091;&#1089;&#1082;.doc" TargetMode="Externa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hyperlink" Target="mailto:postmaster@pppudp.ru" TargetMode="External"/><Relationship Id="rId28" Type="http://schemas.openxmlformats.org/officeDocument/2006/relationships/header" Target="header3.xml"/><Relationship Id="rId10" Type="http://schemas.openxmlformats.org/officeDocument/2006/relationships/hyperlink" Target="mailto:torgi@pppudp.ru" TargetMode="External"/><Relationship Id="rId19" Type="http://schemas.openxmlformats.org/officeDocument/2006/relationships/hyperlink" Target="consultantplus://offline/ref=40270E057EBB516D9825E9804A2FB4CCC904E90871E3D65579E6EA15367BA4B1901A98784F8C95022F738E3DD06A17F1EA4D1DD3C713FF95Q17EN"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hyperlink" Target="http://www.zakupki.gov.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3A9A5-FBC4-4BAD-8229-896EEB18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37</Pages>
  <Words>15992</Words>
  <Characters>91156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13</cp:revision>
  <cp:lastPrinted>2022-08-11T06:27:00Z</cp:lastPrinted>
  <dcterms:created xsi:type="dcterms:W3CDTF">2022-08-11T06:56:00Z</dcterms:created>
  <dcterms:modified xsi:type="dcterms:W3CDTF">2022-12-14T06:34:00Z</dcterms:modified>
</cp:coreProperties>
</file>